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1B9A" w:rsidRPr="004629B7" w:rsidRDefault="002E1B9A" w:rsidP="002E1B9A">
      <w:pPr>
        <w:pStyle w:val="Nagwek2"/>
        <w:ind w:firstLine="0"/>
        <w:rPr>
          <w:rFonts w:asciiTheme="minorHAnsi" w:hAnsiTheme="minorHAnsi"/>
          <w:color w:val="FF0000"/>
          <w:sz w:val="24"/>
          <w:szCs w:val="24"/>
        </w:rPr>
      </w:pPr>
      <w:r w:rsidRPr="004629B7">
        <w:rPr>
          <w:rFonts w:asciiTheme="minorHAnsi" w:hAnsiTheme="minorHAnsi"/>
          <w:sz w:val="24"/>
          <w:szCs w:val="24"/>
        </w:rPr>
        <w:t>Karta modułu/przedmiotu</w:t>
      </w:r>
    </w:p>
    <w:p w:rsidR="002E1B9A" w:rsidRPr="004629B7" w:rsidRDefault="002E1B9A" w:rsidP="002E1B9A">
      <w:pPr>
        <w:rPr>
          <w:rFonts w:asciiTheme="minorHAnsi" w:hAnsiTheme="minorHAnsi"/>
          <w:b/>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357"/>
        <w:gridCol w:w="1357"/>
        <w:gridCol w:w="453"/>
        <w:gridCol w:w="905"/>
        <w:gridCol w:w="1493"/>
        <w:gridCol w:w="775"/>
        <w:gridCol w:w="454"/>
        <w:gridCol w:w="1360"/>
        <w:gridCol w:w="1357"/>
      </w:tblGrid>
      <w:tr w:rsidR="002E1B9A" w:rsidRPr="004629B7" w:rsidTr="00785923">
        <w:trPr>
          <w:cantSplit/>
          <w:trHeight w:val="510"/>
        </w:trPr>
        <w:tc>
          <w:tcPr>
            <w:tcW w:w="497" w:type="dxa"/>
            <w:vMerge w:val="restart"/>
            <w:shd w:val="clear" w:color="auto" w:fill="C0C0C0"/>
            <w:textDirection w:val="btLr"/>
          </w:tcPr>
          <w:p w:rsidR="002E1B9A" w:rsidRPr="004629B7" w:rsidRDefault="002E1B9A" w:rsidP="00933C55">
            <w:pPr>
              <w:ind w:left="113" w:right="113"/>
              <w:jc w:val="center"/>
              <w:rPr>
                <w:rFonts w:asciiTheme="minorHAnsi" w:hAnsiTheme="minorHAnsi"/>
                <w:sz w:val="24"/>
                <w:szCs w:val="24"/>
              </w:rPr>
            </w:pPr>
            <w:r w:rsidRPr="004629B7">
              <w:rPr>
                <w:rFonts w:asciiTheme="minorHAnsi" w:hAnsiTheme="minorHAnsi"/>
                <w:sz w:val="24"/>
                <w:szCs w:val="24"/>
              </w:rPr>
              <w:t>Wypełnia Zespół Kierunku</w:t>
            </w:r>
          </w:p>
        </w:tc>
        <w:tc>
          <w:tcPr>
            <w:tcW w:w="6340" w:type="dxa"/>
            <w:gridSpan w:val="6"/>
          </w:tcPr>
          <w:p w:rsidR="00234397" w:rsidRPr="004629B7" w:rsidRDefault="002E1B9A" w:rsidP="00933C55">
            <w:pPr>
              <w:rPr>
                <w:rFonts w:asciiTheme="minorHAnsi" w:hAnsiTheme="minorHAnsi"/>
                <w:sz w:val="24"/>
                <w:szCs w:val="24"/>
              </w:rPr>
            </w:pPr>
            <w:r w:rsidRPr="004629B7">
              <w:rPr>
                <w:rFonts w:asciiTheme="minorHAnsi" w:hAnsiTheme="minorHAnsi"/>
                <w:sz w:val="24"/>
                <w:szCs w:val="24"/>
              </w:rPr>
              <w:t>Nazwa modułu (bloku przedmiotów):</w:t>
            </w:r>
          </w:p>
          <w:p w:rsidR="002E1B9A" w:rsidRPr="004629B7" w:rsidRDefault="00234397" w:rsidP="00933C55">
            <w:pPr>
              <w:rPr>
                <w:rFonts w:asciiTheme="minorHAnsi" w:hAnsiTheme="minorHAnsi"/>
                <w:sz w:val="24"/>
                <w:szCs w:val="24"/>
              </w:rPr>
            </w:pPr>
            <w:r w:rsidRPr="004629B7">
              <w:rPr>
                <w:rFonts w:asciiTheme="minorHAnsi" w:hAnsiTheme="minorHAnsi" w:cs="Arial"/>
                <w:b/>
                <w:caps/>
                <w:sz w:val="24"/>
                <w:szCs w:val="24"/>
              </w:rPr>
              <w:t>Bazy danych</w:t>
            </w:r>
            <w:r w:rsidR="002E1B9A" w:rsidRPr="004629B7">
              <w:rPr>
                <w:rFonts w:asciiTheme="minorHAnsi" w:hAnsiTheme="minorHAnsi"/>
                <w:sz w:val="24"/>
                <w:szCs w:val="24"/>
              </w:rPr>
              <w:t xml:space="preserve"> </w:t>
            </w:r>
          </w:p>
        </w:tc>
        <w:tc>
          <w:tcPr>
            <w:tcW w:w="3171" w:type="dxa"/>
            <w:gridSpan w:val="3"/>
            <w:shd w:val="clear" w:color="auto" w:fill="C0C0C0"/>
            <w:vAlign w:val="center"/>
          </w:tcPr>
          <w:p w:rsidR="002E1B9A" w:rsidRPr="004629B7" w:rsidRDefault="002E1B9A" w:rsidP="00785923">
            <w:pPr>
              <w:rPr>
                <w:rFonts w:asciiTheme="minorHAnsi" w:hAnsiTheme="minorHAnsi"/>
                <w:sz w:val="24"/>
                <w:szCs w:val="24"/>
              </w:rPr>
            </w:pPr>
            <w:r w:rsidRPr="004629B7">
              <w:rPr>
                <w:rFonts w:asciiTheme="minorHAnsi" w:hAnsiTheme="minorHAnsi"/>
                <w:sz w:val="24"/>
                <w:szCs w:val="24"/>
              </w:rPr>
              <w:t>Kod modułu:</w:t>
            </w:r>
            <w:r w:rsidR="00234397" w:rsidRPr="004629B7">
              <w:rPr>
                <w:rFonts w:asciiTheme="minorHAnsi" w:hAnsiTheme="minorHAnsi"/>
                <w:sz w:val="24"/>
                <w:szCs w:val="24"/>
              </w:rPr>
              <w:t xml:space="preserve"> </w:t>
            </w:r>
            <w:r w:rsidR="00234397" w:rsidRPr="00785923">
              <w:rPr>
                <w:rFonts w:asciiTheme="minorHAnsi" w:hAnsiTheme="minorHAnsi"/>
                <w:b/>
                <w:sz w:val="24"/>
                <w:szCs w:val="24"/>
              </w:rPr>
              <w:t>M</w:t>
            </w:r>
            <w:r w:rsidR="00785923" w:rsidRPr="00785923">
              <w:rPr>
                <w:rFonts w:asciiTheme="minorHAnsi" w:hAnsiTheme="minorHAnsi"/>
                <w:b/>
                <w:sz w:val="24"/>
                <w:szCs w:val="24"/>
              </w:rPr>
              <w:t>12</w:t>
            </w:r>
          </w:p>
        </w:tc>
      </w:tr>
      <w:tr w:rsidR="002E1B9A" w:rsidRPr="004629B7" w:rsidTr="00785923">
        <w:trPr>
          <w:cantSplit/>
        </w:trPr>
        <w:tc>
          <w:tcPr>
            <w:tcW w:w="497" w:type="dxa"/>
            <w:vMerge/>
            <w:shd w:val="clear" w:color="auto" w:fill="C0C0C0"/>
            <w:textDirection w:val="btLr"/>
          </w:tcPr>
          <w:p w:rsidR="002E1B9A" w:rsidRPr="004629B7" w:rsidRDefault="002E1B9A" w:rsidP="00933C55">
            <w:pPr>
              <w:ind w:left="113" w:right="113"/>
              <w:jc w:val="center"/>
              <w:rPr>
                <w:rFonts w:asciiTheme="minorHAnsi" w:hAnsiTheme="minorHAnsi"/>
                <w:sz w:val="24"/>
                <w:szCs w:val="24"/>
              </w:rPr>
            </w:pPr>
          </w:p>
        </w:tc>
        <w:tc>
          <w:tcPr>
            <w:tcW w:w="6340" w:type="dxa"/>
            <w:gridSpan w:val="6"/>
          </w:tcPr>
          <w:p w:rsidR="002E1B9A" w:rsidRPr="004629B7" w:rsidRDefault="002E1B9A" w:rsidP="00933C55">
            <w:pPr>
              <w:rPr>
                <w:rFonts w:asciiTheme="minorHAnsi" w:hAnsiTheme="minorHAnsi"/>
                <w:b/>
                <w:sz w:val="24"/>
                <w:szCs w:val="24"/>
              </w:rPr>
            </w:pPr>
            <w:r w:rsidRPr="004629B7">
              <w:rPr>
                <w:rFonts w:asciiTheme="minorHAnsi" w:hAnsiTheme="minorHAnsi"/>
                <w:sz w:val="24"/>
                <w:szCs w:val="24"/>
              </w:rPr>
              <w:t xml:space="preserve">Nazwa przedmiotu: </w:t>
            </w:r>
          </w:p>
          <w:p w:rsidR="002E1B9A" w:rsidRPr="004629B7" w:rsidRDefault="00234397" w:rsidP="00933C55">
            <w:pPr>
              <w:rPr>
                <w:rFonts w:asciiTheme="minorHAnsi" w:hAnsiTheme="minorHAnsi"/>
                <w:sz w:val="24"/>
                <w:szCs w:val="24"/>
              </w:rPr>
            </w:pPr>
            <w:r w:rsidRPr="004629B7">
              <w:rPr>
                <w:rFonts w:asciiTheme="minorHAnsi" w:hAnsiTheme="minorHAnsi" w:cs="Arial"/>
                <w:b/>
                <w:sz w:val="24"/>
                <w:szCs w:val="24"/>
              </w:rPr>
              <w:t>Bazy danych</w:t>
            </w:r>
          </w:p>
        </w:tc>
        <w:tc>
          <w:tcPr>
            <w:tcW w:w="3171" w:type="dxa"/>
            <w:gridSpan w:val="3"/>
            <w:shd w:val="clear" w:color="auto" w:fill="C0C0C0"/>
            <w:vAlign w:val="center"/>
          </w:tcPr>
          <w:p w:rsidR="002E1B9A" w:rsidRPr="004629B7" w:rsidRDefault="002E1B9A" w:rsidP="00785923">
            <w:pPr>
              <w:rPr>
                <w:rFonts w:asciiTheme="minorHAnsi" w:hAnsiTheme="minorHAnsi"/>
                <w:sz w:val="24"/>
                <w:szCs w:val="24"/>
              </w:rPr>
            </w:pPr>
            <w:r w:rsidRPr="004629B7">
              <w:rPr>
                <w:rFonts w:asciiTheme="minorHAnsi" w:hAnsiTheme="minorHAnsi"/>
                <w:sz w:val="24"/>
                <w:szCs w:val="24"/>
              </w:rPr>
              <w:t>Kod przedmiotu:</w:t>
            </w:r>
            <w:r w:rsidR="00785923">
              <w:rPr>
                <w:rFonts w:asciiTheme="minorHAnsi" w:hAnsiTheme="minorHAnsi"/>
                <w:sz w:val="24"/>
                <w:szCs w:val="24"/>
              </w:rPr>
              <w:t xml:space="preserve"> M12-1</w:t>
            </w:r>
          </w:p>
        </w:tc>
      </w:tr>
      <w:tr w:rsidR="002E1B9A" w:rsidRPr="004629B7" w:rsidTr="00933C55">
        <w:trPr>
          <w:cantSplit/>
        </w:trPr>
        <w:tc>
          <w:tcPr>
            <w:tcW w:w="497" w:type="dxa"/>
            <w:vMerge/>
          </w:tcPr>
          <w:p w:rsidR="002E1B9A" w:rsidRPr="004629B7" w:rsidRDefault="002E1B9A" w:rsidP="00933C55">
            <w:pPr>
              <w:rPr>
                <w:rFonts w:asciiTheme="minorHAnsi" w:hAnsiTheme="minorHAnsi"/>
                <w:sz w:val="24"/>
                <w:szCs w:val="24"/>
              </w:rPr>
            </w:pPr>
          </w:p>
        </w:tc>
        <w:tc>
          <w:tcPr>
            <w:tcW w:w="9511" w:type="dxa"/>
            <w:gridSpan w:val="9"/>
          </w:tcPr>
          <w:p w:rsidR="002E1B9A" w:rsidRPr="004629B7" w:rsidRDefault="002E1B9A" w:rsidP="00933C55">
            <w:pPr>
              <w:rPr>
                <w:rFonts w:asciiTheme="minorHAnsi" w:hAnsiTheme="minorHAnsi"/>
                <w:sz w:val="24"/>
                <w:szCs w:val="24"/>
              </w:rPr>
            </w:pPr>
            <w:r w:rsidRPr="004629B7">
              <w:rPr>
                <w:rFonts w:asciiTheme="minorHAnsi" w:hAnsiTheme="minorHAnsi"/>
                <w:sz w:val="24"/>
                <w:szCs w:val="24"/>
              </w:rPr>
              <w:t>Nazwa jednostki organizacyjnej prowadzącej przedmiot / moduł:</w:t>
            </w:r>
          </w:p>
          <w:p w:rsidR="002E1B9A" w:rsidRPr="004629B7" w:rsidRDefault="00234397" w:rsidP="00933C55">
            <w:pPr>
              <w:rPr>
                <w:rFonts w:asciiTheme="minorHAnsi" w:hAnsiTheme="minorHAnsi"/>
                <w:b/>
                <w:sz w:val="24"/>
                <w:szCs w:val="24"/>
              </w:rPr>
            </w:pPr>
            <w:r w:rsidRPr="004629B7">
              <w:rPr>
                <w:rFonts w:asciiTheme="minorHAnsi" w:hAnsiTheme="minorHAnsi"/>
                <w:b/>
                <w:caps/>
                <w:sz w:val="24"/>
                <w:szCs w:val="24"/>
              </w:rPr>
              <w:t>Instytut Informatyki Stosowanej</w:t>
            </w:r>
            <w:r w:rsidRPr="004629B7">
              <w:rPr>
                <w:rFonts w:asciiTheme="minorHAnsi" w:hAnsiTheme="minorHAnsi"/>
                <w:b/>
                <w:sz w:val="24"/>
                <w:szCs w:val="24"/>
              </w:rPr>
              <w:t xml:space="preserve"> im. Krzysztofa Brzeskiego</w:t>
            </w:r>
          </w:p>
        </w:tc>
      </w:tr>
      <w:tr w:rsidR="004629B7" w:rsidRPr="004629B7" w:rsidTr="00933C55">
        <w:trPr>
          <w:cantSplit/>
        </w:trPr>
        <w:tc>
          <w:tcPr>
            <w:tcW w:w="497" w:type="dxa"/>
            <w:vMerge/>
          </w:tcPr>
          <w:p w:rsidR="004629B7" w:rsidRPr="004629B7" w:rsidRDefault="004629B7" w:rsidP="00933C55">
            <w:pPr>
              <w:rPr>
                <w:rFonts w:asciiTheme="minorHAnsi" w:hAnsiTheme="minorHAnsi"/>
                <w:sz w:val="24"/>
                <w:szCs w:val="24"/>
              </w:rPr>
            </w:pPr>
          </w:p>
        </w:tc>
        <w:tc>
          <w:tcPr>
            <w:tcW w:w="9511" w:type="dxa"/>
            <w:gridSpan w:val="9"/>
          </w:tcPr>
          <w:p w:rsidR="004629B7" w:rsidRPr="00AA4E25" w:rsidRDefault="004629B7" w:rsidP="00933C31">
            <w:pPr>
              <w:spacing w:after="120"/>
              <w:rPr>
                <w:rFonts w:asciiTheme="minorHAnsi" w:hAnsiTheme="minorHAnsi"/>
                <w:b/>
                <w:sz w:val="24"/>
                <w:szCs w:val="24"/>
              </w:rPr>
            </w:pPr>
            <w:r w:rsidRPr="00AA4E25">
              <w:rPr>
                <w:rFonts w:asciiTheme="minorHAnsi" w:hAnsiTheme="minorHAnsi"/>
                <w:sz w:val="24"/>
                <w:szCs w:val="24"/>
              </w:rPr>
              <w:t xml:space="preserve">Nazwa kierunku: </w:t>
            </w:r>
            <w:r w:rsidRPr="00AA4E25">
              <w:rPr>
                <w:rFonts w:asciiTheme="minorHAnsi" w:hAnsiTheme="minorHAnsi"/>
                <w:b/>
                <w:sz w:val="24"/>
                <w:szCs w:val="24"/>
              </w:rPr>
              <w:t>INFORMATYKA</w:t>
            </w:r>
          </w:p>
          <w:p w:rsidR="004629B7" w:rsidRPr="00AA4E25" w:rsidRDefault="004629B7" w:rsidP="00933C31">
            <w:pPr>
              <w:rPr>
                <w:rFonts w:asciiTheme="minorHAnsi" w:hAnsiTheme="minorHAnsi"/>
                <w:b/>
                <w:sz w:val="24"/>
                <w:szCs w:val="24"/>
              </w:rPr>
            </w:pPr>
            <w:r w:rsidRPr="00AA4E25">
              <w:rPr>
                <w:rFonts w:asciiTheme="minorHAnsi" w:hAnsiTheme="minorHAnsi"/>
                <w:sz w:val="24"/>
                <w:szCs w:val="24"/>
              </w:rPr>
              <w:t>(w zakresie</w:t>
            </w:r>
            <w:r w:rsidRPr="00D93336">
              <w:rPr>
                <w:rFonts w:asciiTheme="minorHAnsi" w:hAnsiTheme="minorHAnsi"/>
                <w:sz w:val="24"/>
                <w:szCs w:val="24"/>
              </w:rPr>
              <w:t xml:space="preserve">: </w:t>
            </w:r>
            <w:r w:rsidRPr="00D93336">
              <w:rPr>
                <w:rFonts w:asciiTheme="minorHAnsi" w:hAnsiTheme="minorHAnsi"/>
                <w:b/>
                <w:sz w:val="24"/>
                <w:szCs w:val="24"/>
              </w:rPr>
              <w:t>Administracja systemów i sieci komputerowych</w:t>
            </w:r>
            <w:r>
              <w:rPr>
                <w:rFonts w:asciiTheme="minorHAnsi" w:hAnsiTheme="minorHAnsi"/>
                <w:b/>
                <w:sz w:val="24"/>
                <w:szCs w:val="24"/>
              </w:rPr>
              <w:t>,</w:t>
            </w:r>
            <w:r>
              <w:rPr>
                <w:rFonts w:asciiTheme="minorHAnsi" w:hAnsiTheme="minorHAnsi"/>
                <w:b/>
                <w:sz w:val="24"/>
                <w:szCs w:val="24"/>
              </w:rPr>
              <w:br/>
            </w:r>
            <w:r w:rsidRPr="00D93336">
              <w:rPr>
                <w:rFonts w:asciiTheme="minorHAnsi" w:hAnsiTheme="minorHAnsi"/>
                <w:b/>
                <w:sz w:val="24"/>
                <w:szCs w:val="24"/>
              </w:rPr>
              <w:t>Projektowanie baz danych i oprogramowanie użytkowe</w:t>
            </w:r>
            <w:r>
              <w:rPr>
                <w:rFonts w:asciiTheme="minorHAnsi" w:hAnsiTheme="minorHAnsi"/>
                <w:b/>
                <w:sz w:val="24"/>
                <w:szCs w:val="24"/>
              </w:rPr>
              <w:t>,</w:t>
            </w:r>
            <w:r>
              <w:rPr>
                <w:rFonts w:asciiTheme="minorHAnsi" w:hAnsiTheme="minorHAnsi"/>
                <w:b/>
                <w:sz w:val="24"/>
                <w:szCs w:val="24"/>
              </w:rPr>
              <w:br/>
            </w:r>
            <w:r w:rsidRPr="00D93336">
              <w:rPr>
                <w:rFonts w:asciiTheme="minorHAnsi" w:hAnsiTheme="minorHAnsi"/>
                <w:b/>
                <w:sz w:val="24"/>
                <w:szCs w:val="24"/>
              </w:rPr>
              <w:t>Grafika komputerowa i multimedia</w:t>
            </w:r>
            <w:r w:rsidRPr="00AA4E25">
              <w:rPr>
                <w:rFonts w:asciiTheme="minorHAnsi" w:hAnsiTheme="minorHAnsi"/>
                <w:sz w:val="24"/>
                <w:szCs w:val="24"/>
              </w:rPr>
              <w:t>)</w:t>
            </w:r>
          </w:p>
        </w:tc>
      </w:tr>
      <w:tr w:rsidR="004629B7" w:rsidRPr="004629B7" w:rsidTr="00B45916">
        <w:trPr>
          <w:cantSplit/>
        </w:trPr>
        <w:tc>
          <w:tcPr>
            <w:tcW w:w="497" w:type="dxa"/>
            <w:vMerge/>
          </w:tcPr>
          <w:p w:rsidR="004629B7" w:rsidRPr="004629B7" w:rsidRDefault="004629B7" w:rsidP="00933C55">
            <w:pPr>
              <w:rPr>
                <w:rFonts w:asciiTheme="minorHAnsi" w:hAnsiTheme="minorHAnsi"/>
                <w:sz w:val="24"/>
                <w:szCs w:val="24"/>
              </w:rPr>
            </w:pPr>
          </w:p>
        </w:tc>
        <w:tc>
          <w:tcPr>
            <w:tcW w:w="3167" w:type="dxa"/>
            <w:gridSpan w:val="3"/>
          </w:tcPr>
          <w:p w:rsidR="004629B7" w:rsidRPr="004629B7" w:rsidRDefault="004629B7" w:rsidP="00933C55">
            <w:pPr>
              <w:rPr>
                <w:rFonts w:asciiTheme="minorHAnsi" w:hAnsiTheme="minorHAnsi"/>
                <w:sz w:val="24"/>
                <w:szCs w:val="24"/>
              </w:rPr>
            </w:pPr>
            <w:r w:rsidRPr="004629B7">
              <w:rPr>
                <w:rFonts w:asciiTheme="minorHAnsi" w:hAnsiTheme="minorHAnsi"/>
                <w:sz w:val="24"/>
                <w:szCs w:val="24"/>
              </w:rPr>
              <w:t>Forma studiów:</w:t>
            </w:r>
          </w:p>
          <w:p w:rsidR="004629B7" w:rsidRPr="004629B7" w:rsidRDefault="00785923" w:rsidP="00933C55">
            <w:pPr>
              <w:rPr>
                <w:rFonts w:asciiTheme="minorHAnsi" w:hAnsiTheme="minorHAnsi"/>
                <w:sz w:val="24"/>
                <w:szCs w:val="24"/>
              </w:rPr>
            </w:pPr>
            <w:r>
              <w:rPr>
                <w:rFonts w:asciiTheme="minorHAnsi" w:hAnsiTheme="minorHAnsi"/>
                <w:b/>
                <w:sz w:val="24"/>
                <w:szCs w:val="24"/>
              </w:rPr>
              <w:t>nie</w:t>
            </w:r>
            <w:r w:rsidR="004629B7" w:rsidRPr="004629B7">
              <w:rPr>
                <w:rFonts w:asciiTheme="minorHAnsi" w:hAnsiTheme="minorHAnsi"/>
                <w:b/>
                <w:sz w:val="24"/>
                <w:szCs w:val="24"/>
              </w:rPr>
              <w:t>stacjonarne</w:t>
            </w:r>
          </w:p>
        </w:tc>
        <w:tc>
          <w:tcPr>
            <w:tcW w:w="3173" w:type="dxa"/>
            <w:gridSpan w:val="3"/>
          </w:tcPr>
          <w:p w:rsidR="004629B7" w:rsidRPr="004629B7" w:rsidRDefault="004629B7" w:rsidP="00933C55">
            <w:pPr>
              <w:rPr>
                <w:rFonts w:asciiTheme="minorHAnsi" w:hAnsiTheme="minorHAnsi"/>
                <w:sz w:val="24"/>
                <w:szCs w:val="24"/>
              </w:rPr>
            </w:pPr>
            <w:r w:rsidRPr="004629B7">
              <w:rPr>
                <w:rFonts w:asciiTheme="minorHAnsi" w:hAnsiTheme="minorHAnsi"/>
                <w:sz w:val="24"/>
                <w:szCs w:val="24"/>
              </w:rPr>
              <w:t>Profil kształcenia:</w:t>
            </w:r>
          </w:p>
          <w:p w:rsidR="004629B7" w:rsidRPr="004629B7" w:rsidRDefault="004629B7" w:rsidP="00933C55">
            <w:pPr>
              <w:rPr>
                <w:rFonts w:asciiTheme="minorHAnsi" w:hAnsiTheme="minorHAnsi"/>
                <w:sz w:val="24"/>
                <w:szCs w:val="24"/>
              </w:rPr>
            </w:pPr>
            <w:r w:rsidRPr="004629B7">
              <w:rPr>
                <w:rFonts w:asciiTheme="minorHAnsi" w:hAnsiTheme="minorHAnsi"/>
                <w:b/>
                <w:sz w:val="24"/>
                <w:szCs w:val="24"/>
              </w:rPr>
              <w:t>praktyczny</w:t>
            </w:r>
          </w:p>
        </w:tc>
        <w:tc>
          <w:tcPr>
            <w:tcW w:w="3171" w:type="dxa"/>
            <w:gridSpan w:val="3"/>
            <w:vAlign w:val="center"/>
          </w:tcPr>
          <w:p w:rsidR="004629B7" w:rsidRPr="00AA4E25" w:rsidRDefault="004629B7" w:rsidP="00933C31">
            <w:pPr>
              <w:rPr>
                <w:rFonts w:asciiTheme="minorHAnsi" w:hAnsiTheme="minorHAnsi"/>
                <w:sz w:val="24"/>
                <w:szCs w:val="24"/>
              </w:rPr>
            </w:pPr>
            <w:r w:rsidRPr="00AA4E25">
              <w:rPr>
                <w:rFonts w:asciiTheme="minorHAnsi" w:hAnsiTheme="minorHAnsi"/>
                <w:sz w:val="24"/>
                <w:szCs w:val="24"/>
              </w:rPr>
              <w:t>Poziom kształcenia:</w:t>
            </w:r>
          </w:p>
          <w:p w:rsidR="004629B7" w:rsidRPr="00AA4E25" w:rsidRDefault="004629B7" w:rsidP="00933C31">
            <w:pPr>
              <w:rPr>
                <w:rFonts w:asciiTheme="minorHAnsi" w:hAnsiTheme="minorHAnsi"/>
                <w:b/>
                <w:sz w:val="24"/>
                <w:szCs w:val="24"/>
              </w:rPr>
            </w:pPr>
            <w:r w:rsidRPr="00AA4E25">
              <w:rPr>
                <w:rFonts w:asciiTheme="minorHAnsi" w:hAnsiTheme="minorHAnsi"/>
                <w:b/>
                <w:sz w:val="24"/>
                <w:szCs w:val="24"/>
              </w:rPr>
              <w:t>STUDIA I STOPNIA</w:t>
            </w:r>
          </w:p>
        </w:tc>
      </w:tr>
      <w:tr w:rsidR="002E1B9A" w:rsidRPr="004629B7" w:rsidTr="00933C55">
        <w:trPr>
          <w:cantSplit/>
        </w:trPr>
        <w:tc>
          <w:tcPr>
            <w:tcW w:w="497" w:type="dxa"/>
            <w:vMerge/>
          </w:tcPr>
          <w:p w:rsidR="002E1B9A" w:rsidRPr="004629B7" w:rsidRDefault="002E1B9A" w:rsidP="00933C55">
            <w:pPr>
              <w:rPr>
                <w:rFonts w:asciiTheme="minorHAnsi" w:hAnsiTheme="minorHAnsi"/>
                <w:sz w:val="24"/>
                <w:szCs w:val="24"/>
              </w:rPr>
            </w:pPr>
          </w:p>
        </w:tc>
        <w:tc>
          <w:tcPr>
            <w:tcW w:w="3167" w:type="dxa"/>
            <w:gridSpan w:val="3"/>
          </w:tcPr>
          <w:p w:rsidR="002E1B9A" w:rsidRPr="004629B7" w:rsidRDefault="002E1B9A" w:rsidP="00933C55">
            <w:pPr>
              <w:rPr>
                <w:rFonts w:asciiTheme="minorHAnsi" w:hAnsiTheme="minorHAnsi"/>
                <w:sz w:val="24"/>
                <w:szCs w:val="24"/>
              </w:rPr>
            </w:pPr>
            <w:r w:rsidRPr="004629B7">
              <w:rPr>
                <w:rFonts w:asciiTheme="minorHAnsi" w:hAnsiTheme="minorHAnsi"/>
                <w:sz w:val="24"/>
                <w:szCs w:val="24"/>
              </w:rPr>
              <w:t xml:space="preserve">Rok / semestr: </w:t>
            </w:r>
            <w:r w:rsidR="00234397" w:rsidRPr="004629B7">
              <w:rPr>
                <w:rFonts w:asciiTheme="minorHAnsi" w:hAnsiTheme="minorHAnsi"/>
                <w:sz w:val="24"/>
                <w:szCs w:val="24"/>
              </w:rPr>
              <w:br/>
            </w:r>
            <w:r w:rsidR="00234397" w:rsidRPr="004629B7">
              <w:rPr>
                <w:rFonts w:asciiTheme="minorHAnsi" w:hAnsiTheme="minorHAnsi"/>
                <w:b/>
                <w:sz w:val="24"/>
                <w:szCs w:val="24"/>
              </w:rPr>
              <w:t>2/3</w:t>
            </w:r>
          </w:p>
        </w:tc>
        <w:tc>
          <w:tcPr>
            <w:tcW w:w="3173" w:type="dxa"/>
            <w:gridSpan w:val="3"/>
          </w:tcPr>
          <w:p w:rsidR="002E1B9A" w:rsidRPr="004629B7" w:rsidRDefault="002E1B9A" w:rsidP="00933C55">
            <w:pPr>
              <w:rPr>
                <w:rFonts w:asciiTheme="minorHAnsi" w:hAnsiTheme="minorHAnsi"/>
                <w:sz w:val="24"/>
                <w:szCs w:val="24"/>
              </w:rPr>
            </w:pPr>
            <w:r w:rsidRPr="004629B7">
              <w:rPr>
                <w:rFonts w:asciiTheme="minorHAnsi" w:hAnsiTheme="minorHAnsi"/>
                <w:sz w:val="24"/>
                <w:szCs w:val="24"/>
              </w:rPr>
              <w:t>Status przedmiotu /modułu:</w:t>
            </w:r>
          </w:p>
          <w:p w:rsidR="002E1B9A" w:rsidRPr="004629B7" w:rsidRDefault="00234397" w:rsidP="00933C55">
            <w:pPr>
              <w:rPr>
                <w:rFonts w:asciiTheme="minorHAnsi" w:hAnsiTheme="minorHAnsi"/>
                <w:b/>
                <w:sz w:val="24"/>
                <w:szCs w:val="24"/>
              </w:rPr>
            </w:pPr>
            <w:r w:rsidRPr="004629B7">
              <w:rPr>
                <w:rFonts w:asciiTheme="minorHAnsi" w:hAnsiTheme="minorHAnsi"/>
                <w:b/>
                <w:sz w:val="24"/>
                <w:szCs w:val="24"/>
              </w:rPr>
              <w:t>obowiązkowy</w:t>
            </w:r>
          </w:p>
        </w:tc>
        <w:tc>
          <w:tcPr>
            <w:tcW w:w="3171" w:type="dxa"/>
            <w:gridSpan w:val="3"/>
          </w:tcPr>
          <w:p w:rsidR="002E1B9A" w:rsidRPr="004629B7" w:rsidRDefault="002E1B9A" w:rsidP="00933C55">
            <w:pPr>
              <w:rPr>
                <w:rFonts w:asciiTheme="minorHAnsi" w:hAnsiTheme="minorHAnsi"/>
                <w:sz w:val="24"/>
                <w:szCs w:val="24"/>
              </w:rPr>
            </w:pPr>
            <w:r w:rsidRPr="004629B7">
              <w:rPr>
                <w:rFonts w:asciiTheme="minorHAnsi" w:hAnsiTheme="minorHAnsi"/>
                <w:sz w:val="24"/>
                <w:szCs w:val="24"/>
              </w:rPr>
              <w:t>Język przedmiotu / modułu:</w:t>
            </w:r>
          </w:p>
          <w:p w:rsidR="002E1B9A" w:rsidRPr="004629B7" w:rsidRDefault="00234397" w:rsidP="00933C55">
            <w:pPr>
              <w:rPr>
                <w:rFonts w:asciiTheme="minorHAnsi" w:hAnsiTheme="minorHAnsi"/>
                <w:b/>
                <w:sz w:val="24"/>
                <w:szCs w:val="24"/>
              </w:rPr>
            </w:pPr>
            <w:r w:rsidRPr="004629B7">
              <w:rPr>
                <w:rFonts w:asciiTheme="minorHAnsi" w:hAnsiTheme="minorHAnsi"/>
                <w:b/>
                <w:sz w:val="24"/>
                <w:szCs w:val="24"/>
              </w:rPr>
              <w:t>polski</w:t>
            </w:r>
          </w:p>
        </w:tc>
      </w:tr>
      <w:tr w:rsidR="002E1B9A" w:rsidRPr="004629B7" w:rsidTr="00933C55">
        <w:trPr>
          <w:cantSplit/>
        </w:trPr>
        <w:tc>
          <w:tcPr>
            <w:tcW w:w="497" w:type="dxa"/>
            <w:vMerge/>
          </w:tcPr>
          <w:p w:rsidR="002E1B9A" w:rsidRPr="004629B7" w:rsidRDefault="002E1B9A" w:rsidP="00933C55">
            <w:pPr>
              <w:rPr>
                <w:rFonts w:asciiTheme="minorHAnsi" w:hAnsiTheme="minorHAnsi"/>
                <w:sz w:val="24"/>
                <w:szCs w:val="24"/>
              </w:rPr>
            </w:pPr>
          </w:p>
        </w:tc>
        <w:tc>
          <w:tcPr>
            <w:tcW w:w="1357" w:type="dxa"/>
          </w:tcPr>
          <w:p w:rsidR="002E1B9A" w:rsidRPr="004629B7" w:rsidRDefault="002E1B9A" w:rsidP="00933C55">
            <w:pPr>
              <w:rPr>
                <w:rFonts w:asciiTheme="minorHAnsi" w:hAnsiTheme="minorHAnsi"/>
                <w:sz w:val="24"/>
                <w:szCs w:val="24"/>
              </w:rPr>
            </w:pPr>
            <w:r w:rsidRPr="004629B7">
              <w:rPr>
                <w:rFonts w:asciiTheme="minorHAnsi" w:hAnsiTheme="minorHAnsi"/>
                <w:sz w:val="24"/>
                <w:szCs w:val="24"/>
              </w:rPr>
              <w:t>Forma zajęć</w:t>
            </w:r>
          </w:p>
        </w:tc>
        <w:tc>
          <w:tcPr>
            <w:tcW w:w="1357" w:type="dxa"/>
            <w:vAlign w:val="center"/>
          </w:tcPr>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wykład</w:t>
            </w:r>
          </w:p>
        </w:tc>
        <w:tc>
          <w:tcPr>
            <w:tcW w:w="1358" w:type="dxa"/>
            <w:gridSpan w:val="2"/>
            <w:vAlign w:val="center"/>
          </w:tcPr>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ćwiczenia</w:t>
            </w:r>
          </w:p>
        </w:tc>
        <w:tc>
          <w:tcPr>
            <w:tcW w:w="1493" w:type="dxa"/>
            <w:vAlign w:val="center"/>
          </w:tcPr>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laboratorium</w:t>
            </w:r>
          </w:p>
        </w:tc>
        <w:tc>
          <w:tcPr>
            <w:tcW w:w="1229" w:type="dxa"/>
            <w:gridSpan w:val="2"/>
            <w:vAlign w:val="center"/>
          </w:tcPr>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projekt</w:t>
            </w:r>
          </w:p>
        </w:tc>
        <w:tc>
          <w:tcPr>
            <w:tcW w:w="1360" w:type="dxa"/>
            <w:vAlign w:val="center"/>
          </w:tcPr>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seminarium</w:t>
            </w:r>
          </w:p>
        </w:tc>
        <w:tc>
          <w:tcPr>
            <w:tcW w:w="1357" w:type="dxa"/>
            <w:vAlign w:val="center"/>
          </w:tcPr>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 xml:space="preserve">inne </w:t>
            </w:r>
            <w:r w:rsidRPr="004629B7">
              <w:rPr>
                <w:rFonts w:asciiTheme="minorHAnsi" w:hAnsiTheme="minorHAnsi"/>
                <w:sz w:val="24"/>
                <w:szCs w:val="24"/>
              </w:rPr>
              <w:br/>
              <w:t>(wpisać jakie)</w:t>
            </w:r>
          </w:p>
        </w:tc>
      </w:tr>
      <w:tr w:rsidR="002E1B9A" w:rsidRPr="004629B7" w:rsidTr="00933C55">
        <w:trPr>
          <w:cantSplit/>
        </w:trPr>
        <w:tc>
          <w:tcPr>
            <w:tcW w:w="497" w:type="dxa"/>
            <w:vMerge/>
          </w:tcPr>
          <w:p w:rsidR="002E1B9A" w:rsidRPr="004629B7" w:rsidRDefault="002E1B9A" w:rsidP="00933C55">
            <w:pPr>
              <w:rPr>
                <w:rFonts w:asciiTheme="minorHAnsi" w:hAnsiTheme="minorHAnsi"/>
                <w:sz w:val="24"/>
                <w:szCs w:val="24"/>
              </w:rPr>
            </w:pPr>
          </w:p>
        </w:tc>
        <w:tc>
          <w:tcPr>
            <w:tcW w:w="1357" w:type="dxa"/>
          </w:tcPr>
          <w:p w:rsidR="002E1B9A" w:rsidRPr="004629B7" w:rsidRDefault="002E1B9A" w:rsidP="00933C55">
            <w:pPr>
              <w:rPr>
                <w:rFonts w:asciiTheme="minorHAnsi" w:hAnsiTheme="minorHAnsi"/>
                <w:sz w:val="24"/>
                <w:szCs w:val="24"/>
              </w:rPr>
            </w:pPr>
            <w:r w:rsidRPr="004629B7">
              <w:rPr>
                <w:rFonts w:asciiTheme="minorHAnsi" w:hAnsiTheme="minorHAnsi"/>
                <w:sz w:val="24"/>
                <w:szCs w:val="24"/>
              </w:rPr>
              <w:t>Wymiar zajęć (godz.)</w:t>
            </w:r>
          </w:p>
        </w:tc>
        <w:tc>
          <w:tcPr>
            <w:tcW w:w="1357" w:type="dxa"/>
            <w:vAlign w:val="center"/>
          </w:tcPr>
          <w:p w:rsidR="002E1B9A" w:rsidRPr="004629B7" w:rsidRDefault="0047789B" w:rsidP="00933C55">
            <w:pPr>
              <w:jc w:val="center"/>
              <w:rPr>
                <w:rFonts w:asciiTheme="minorHAnsi" w:hAnsiTheme="minorHAnsi"/>
                <w:b/>
                <w:sz w:val="24"/>
                <w:szCs w:val="24"/>
              </w:rPr>
            </w:pPr>
            <w:r>
              <w:rPr>
                <w:rFonts w:asciiTheme="minorHAnsi" w:hAnsiTheme="minorHAnsi"/>
                <w:b/>
                <w:sz w:val="24"/>
                <w:szCs w:val="24"/>
              </w:rPr>
              <w:t>15</w:t>
            </w:r>
          </w:p>
        </w:tc>
        <w:tc>
          <w:tcPr>
            <w:tcW w:w="1358" w:type="dxa"/>
            <w:gridSpan w:val="2"/>
            <w:vAlign w:val="center"/>
          </w:tcPr>
          <w:p w:rsidR="002E1B9A" w:rsidRPr="004629B7" w:rsidRDefault="002E1B9A" w:rsidP="00933C55">
            <w:pPr>
              <w:jc w:val="center"/>
              <w:rPr>
                <w:rFonts w:asciiTheme="minorHAnsi" w:hAnsiTheme="minorHAnsi"/>
                <w:b/>
                <w:sz w:val="24"/>
                <w:szCs w:val="24"/>
              </w:rPr>
            </w:pPr>
          </w:p>
        </w:tc>
        <w:tc>
          <w:tcPr>
            <w:tcW w:w="1493" w:type="dxa"/>
            <w:vAlign w:val="center"/>
          </w:tcPr>
          <w:p w:rsidR="002E1B9A" w:rsidRPr="004629B7" w:rsidRDefault="0047789B" w:rsidP="00933C55">
            <w:pPr>
              <w:jc w:val="center"/>
              <w:rPr>
                <w:rFonts w:asciiTheme="minorHAnsi" w:hAnsiTheme="minorHAnsi"/>
                <w:b/>
                <w:sz w:val="24"/>
                <w:szCs w:val="24"/>
              </w:rPr>
            </w:pPr>
            <w:r>
              <w:rPr>
                <w:rFonts w:asciiTheme="minorHAnsi" w:hAnsiTheme="minorHAnsi"/>
                <w:b/>
                <w:sz w:val="24"/>
                <w:szCs w:val="24"/>
              </w:rPr>
              <w:t>15</w:t>
            </w:r>
          </w:p>
        </w:tc>
        <w:tc>
          <w:tcPr>
            <w:tcW w:w="1229" w:type="dxa"/>
            <w:gridSpan w:val="2"/>
            <w:vAlign w:val="center"/>
          </w:tcPr>
          <w:p w:rsidR="002E1B9A" w:rsidRPr="004629B7" w:rsidRDefault="002E1B9A" w:rsidP="00933C55">
            <w:pPr>
              <w:jc w:val="center"/>
              <w:rPr>
                <w:rFonts w:asciiTheme="minorHAnsi" w:hAnsiTheme="minorHAnsi"/>
                <w:b/>
                <w:sz w:val="24"/>
                <w:szCs w:val="24"/>
              </w:rPr>
            </w:pPr>
          </w:p>
        </w:tc>
        <w:tc>
          <w:tcPr>
            <w:tcW w:w="1360" w:type="dxa"/>
            <w:vAlign w:val="center"/>
          </w:tcPr>
          <w:p w:rsidR="002E1B9A" w:rsidRPr="004629B7" w:rsidRDefault="002E1B9A" w:rsidP="00933C55">
            <w:pPr>
              <w:jc w:val="center"/>
              <w:rPr>
                <w:rFonts w:asciiTheme="minorHAnsi" w:hAnsiTheme="minorHAnsi"/>
                <w:b/>
                <w:sz w:val="24"/>
                <w:szCs w:val="24"/>
              </w:rPr>
            </w:pPr>
          </w:p>
        </w:tc>
        <w:tc>
          <w:tcPr>
            <w:tcW w:w="1357" w:type="dxa"/>
            <w:vAlign w:val="center"/>
          </w:tcPr>
          <w:p w:rsidR="002E1B9A" w:rsidRPr="004629B7" w:rsidRDefault="002E1B9A" w:rsidP="00933C55">
            <w:pPr>
              <w:jc w:val="center"/>
              <w:rPr>
                <w:rFonts w:asciiTheme="minorHAnsi" w:hAnsiTheme="minorHAnsi"/>
                <w:b/>
                <w:sz w:val="24"/>
                <w:szCs w:val="24"/>
              </w:rPr>
            </w:pPr>
          </w:p>
        </w:tc>
      </w:tr>
    </w:tbl>
    <w:p w:rsidR="002E1B9A" w:rsidRPr="004629B7"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988"/>
        <w:gridCol w:w="7020"/>
      </w:tblGrid>
      <w:tr w:rsidR="004D6624" w:rsidRPr="004629B7" w:rsidTr="004D6624">
        <w:tc>
          <w:tcPr>
            <w:tcW w:w="2988" w:type="dxa"/>
            <w:tcBorders>
              <w:top w:val="single" w:sz="12" w:space="0" w:color="auto"/>
            </w:tcBorders>
            <w:vAlign w:val="center"/>
          </w:tcPr>
          <w:p w:rsidR="004D6624" w:rsidRPr="004629B7" w:rsidRDefault="004D6624" w:rsidP="00933C55">
            <w:pPr>
              <w:rPr>
                <w:rFonts w:asciiTheme="minorHAnsi" w:hAnsiTheme="minorHAnsi"/>
                <w:sz w:val="24"/>
                <w:szCs w:val="24"/>
              </w:rPr>
            </w:pPr>
            <w:r w:rsidRPr="004629B7">
              <w:rPr>
                <w:rFonts w:asciiTheme="minorHAnsi" w:hAnsiTheme="minorHAnsi"/>
                <w:sz w:val="24"/>
                <w:szCs w:val="24"/>
              </w:rPr>
              <w:t>Koordynator przedmiotu / modułu</w:t>
            </w:r>
          </w:p>
        </w:tc>
        <w:tc>
          <w:tcPr>
            <w:tcW w:w="7020" w:type="dxa"/>
            <w:tcBorders>
              <w:top w:val="single" w:sz="12" w:space="0" w:color="auto"/>
            </w:tcBorders>
            <w:vAlign w:val="center"/>
          </w:tcPr>
          <w:p w:rsidR="004D6624" w:rsidRPr="004629B7" w:rsidRDefault="004D6624" w:rsidP="00EA2EF2">
            <w:pPr>
              <w:rPr>
                <w:rFonts w:asciiTheme="minorHAnsi" w:hAnsiTheme="minorHAnsi"/>
                <w:sz w:val="24"/>
                <w:szCs w:val="24"/>
              </w:rPr>
            </w:pPr>
            <w:proofErr w:type="spellStart"/>
            <w:r w:rsidRPr="004629B7">
              <w:rPr>
                <w:rFonts w:asciiTheme="minorHAnsi" w:hAnsiTheme="minorHAnsi" w:cs="Arial"/>
                <w:b/>
                <w:bCs/>
                <w:sz w:val="24"/>
                <w:szCs w:val="24"/>
                <w:lang w:val="en-US"/>
              </w:rPr>
              <w:t>dr</w:t>
            </w:r>
            <w:proofErr w:type="spellEnd"/>
            <w:r w:rsidRPr="004629B7">
              <w:rPr>
                <w:rFonts w:asciiTheme="minorHAnsi" w:hAnsiTheme="minorHAnsi" w:cs="Arial"/>
                <w:b/>
                <w:bCs/>
                <w:sz w:val="24"/>
                <w:szCs w:val="24"/>
                <w:lang w:val="en-US"/>
              </w:rPr>
              <w:t xml:space="preserve"> Robert </w:t>
            </w:r>
            <w:proofErr w:type="spellStart"/>
            <w:r w:rsidRPr="004629B7">
              <w:rPr>
                <w:rFonts w:asciiTheme="minorHAnsi" w:hAnsiTheme="minorHAnsi" w:cs="Arial"/>
                <w:b/>
                <w:bCs/>
                <w:sz w:val="24"/>
                <w:szCs w:val="24"/>
                <w:lang w:val="en-US"/>
              </w:rPr>
              <w:t>Fidytek</w:t>
            </w:r>
            <w:proofErr w:type="spellEnd"/>
          </w:p>
        </w:tc>
      </w:tr>
      <w:tr w:rsidR="004D6624" w:rsidRPr="004629B7" w:rsidTr="004D6624">
        <w:tc>
          <w:tcPr>
            <w:tcW w:w="2988" w:type="dxa"/>
            <w:vAlign w:val="center"/>
          </w:tcPr>
          <w:p w:rsidR="004D6624" w:rsidRPr="004629B7" w:rsidRDefault="004D6624" w:rsidP="00933C55">
            <w:pPr>
              <w:rPr>
                <w:rFonts w:asciiTheme="minorHAnsi" w:hAnsiTheme="minorHAnsi"/>
                <w:sz w:val="24"/>
                <w:szCs w:val="24"/>
              </w:rPr>
            </w:pPr>
            <w:r w:rsidRPr="004629B7">
              <w:rPr>
                <w:rFonts w:asciiTheme="minorHAnsi" w:hAnsiTheme="minorHAnsi"/>
                <w:sz w:val="24"/>
                <w:szCs w:val="24"/>
              </w:rPr>
              <w:t>Prowadzący zajęcia</w:t>
            </w:r>
          </w:p>
          <w:p w:rsidR="004D6624" w:rsidRPr="004629B7" w:rsidRDefault="004D6624" w:rsidP="00933C55">
            <w:pPr>
              <w:rPr>
                <w:rFonts w:asciiTheme="minorHAnsi" w:hAnsiTheme="minorHAnsi"/>
                <w:sz w:val="24"/>
                <w:szCs w:val="24"/>
              </w:rPr>
            </w:pPr>
          </w:p>
        </w:tc>
        <w:tc>
          <w:tcPr>
            <w:tcW w:w="7020" w:type="dxa"/>
            <w:vAlign w:val="center"/>
          </w:tcPr>
          <w:p w:rsidR="004D6624" w:rsidRPr="004629B7" w:rsidRDefault="004D6624" w:rsidP="00933C55">
            <w:pPr>
              <w:rPr>
                <w:rFonts w:asciiTheme="minorHAnsi" w:hAnsiTheme="minorHAnsi"/>
                <w:color w:val="FF0000"/>
                <w:sz w:val="24"/>
                <w:szCs w:val="24"/>
              </w:rPr>
            </w:pPr>
            <w:proofErr w:type="spellStart"/>
            <w:r w:rsidRPr="004629B7">
              <w:rPr>
                <w:rFonts w:asciiTheme="minorHAnsi" w:hAnsiTheme="minorHAnsi" w:cs="Arial"/>
                <w:b/>
                <w:bCs/>
                <w:sz w:val="24"/>
                <w:szCs w:val="24"/>
                <w:lang w:val="en-US"/>
              </w:rPr>
              <w:t>dr</w:t>
            </w:r>
            <w:proofErr w:type="spellEnd"/>
            <w:r w:rsidRPr="004629B7">
              <w:rPr>
                <w:rFonts w:asciiTheme="minorHAnsi" w:hAnsiTheme="minorHAnsi" w:cs="Arial"/>
                <w:b/>
                <w:bCs/>
                <w:sz w:val="24"/>
                <w:szCs w:val="24"/>
                <w:lang w:val="en-US"/>
              </w:rPr>
              <w:t xml:space="preserve"> Robert </w:t>
            </w:r>
            <w:proofErr w:type="spellStart"/>
            <w:r w:rsidRPr="004629B7">
              <w:rPr>
                <w:rFonts w:asciiTheme="minorHAnsi" w:hAnsiTheme="minorHAnsi" w:cs="Arial"/>
                <w:b/>
                <w:bCs/>
                <w:sz w:val="24"/>
                <w:szCs w:val="24"/>
                <w:lang w:val="en-US"/>
              </w:rPr>
              <w:t>Fidytek</w:t>
            </w:r>
            <w:proofErr w:type="spellEnd"/>
            <w:r w:rsidRPr="004629B7">
              <w:rPr>
                <w:rFonts w:asciiTheme="minorHAnsi" w:hAnsiTheme="minorHAnsi" w:cs="Arial"/>
                <w:b/>
                <w:bCs/>
                <w:sz w:val="24"/>
                <w:szCs w:val="24"/>
                <w:lang w:val="en-US"/>
              </w:rPr>
              <w:t xml:space="preserve">, </w:t>
            </w:r>
            <w:proofErr w:type="spellStart"/>
            <w:r w:rsidRPr="004629B7">
              <w:rPr>
                <w:rFonts w:asciiTheme="minorHAnsi" w:hAnsiTheme="minorHAnsi" w:cs="Arial"/>
                <w:b/>
                <w:bCs/>
                <w:sz w:val="24"/>
                <w:szCs w:val="24"/>
                <w:lang w:val="en-US"/>
              </w:rPr>
              <w:t>dr</w:t>
            </w:r>
            <w:proofErr w:type="spellEnd"/>
            <w:r w:rsidRPr="004629B7">
              <w:rPr>
                <w:rFonts w:asciiTheme="minorHAnsi" w:hAnsiTheme="minorHAnsi" w:cs="Arial"/>
                <w:b/>
                <w:bCs/>
                <w:sz w:val="24"/>
                <w:szCs w:val="24"/>
                <w:lang w:val="en-US"/>
              </w:rPr>
              <w:t xml:space="preserve"> </w:t>
            </w:r>
            <w:proofErr w:type="spellStart"/>
            <w:r w:rsidRPr="004629B7">
              <w:rPr>
                <w:rFonts w:asciiTheme="minorHAnsi" w:hAnsiTheme="minorHAnsi" w:cs="Arial"/>
                <w:b/>
                <w:bCs/>
                <w:sz w:val="24"/>
                <w:szCs w:val="24"/>
                <w:lang w:val="en-US"/>
              </w:rPr>
              <w:t>inż</w:t>
            </w:r>
            <w:proofErr w:type="spellEnd"/>
            <w:r w:rsidRPr="004629B7">
              <w:rPr>
                <w:rFonts w:asciiTheme="minorHAnsi" w:hAnsiTheme="minorHAnsi" w:cs="Arial"/>
                <w:b/>
                <w:bCs/>
                <w:sz w:val="24"/>
                <w:szCs w:val="24"/>
                <w:lang w:val="en-US"/>
              </w:rPr>
              <w:t xml:space="preserve">. </w:t>
            </w:r>
            <w:r w:rsidRPr="004629B7">
              <w:rPr>
                <w:rFonts w:asciiTheme="minorHAnsi" w:hAnsiTheme="minorHAnsi" w:cs="Arial"/>
                <w:b/>
                <w:bCs/>
                <w:sz w:val="24"/>
                <w:szCs w:val="24"/>
              </w:rPr>
              <w:t xml:space="preserve">Jerzy </w:t>
            </w:r>
            <w:proofErr w:type="spellStart"/>
            <w:r w:rsidRPr="004629B7">
              <w:rPr>
                <w:rFonts w:asciiTheme="minorHAnsi" w:hAnsiTheme="minorHAnsi" w:cs="Arial"/>
                <w:b/>
                <w:bCs/>
                <w:sz w:val="24"/>
                <w:szCs w:val="24"/>
              </w:rPr>
              <w:t>Buriak</w:t>
            </w:r>
            <w:proofErr w:type="spellEnd"/>
            <w:r w:rsidRPr="004629B7">
              <w:rPr>
                <w:rFonts w:asciiTheme="minorHAnsi" w:hAnsiTheme="minorHAnsi" w:cs="Arial"/>
                <w:b/>
                <w:bCs/>
                <w:sz w:val="24"/>
                <w:szCs w:val="24"/>
              </w:rPr>
              <w:t>, mgr inż. Daria Rybarczyk</w:t>
            </w:r>
          </w:p>
        </w:tc>
      </w:tr>
      <w:tr w:rsidR="004D6624" w:rsidRPr="004629B7" w:rsidTr="004D6624">
        <w:tc>
          <w:tcPr>
            <w:tcW w:w="2988" w:type="dxa"/>
            <w:vAlign w:val="center"/>
          </w:tcPr>
          <w:p w:rsidR="004D6624" w:rsidRPr="004629B7" w:rsidRDefault="004D6624" w:rsidP="00933C55">
            <w:pPr>
              <w:spacing w:before="120" w:after="120"/>
              <w:rPr>
                <w:rFonts w:asciiTheme="minorHAnsi" w:hAnsiTheme="minorHAnsi"/>
                <w:sz w:val="24"/>
                <w:szCs w:val="24"/>
              </w:rPr>
            </w:pPr>
            <w:r w:rsidRPr="004629B7">
              <w:rPr>
                <w:rFonts w:asciiTheme="minorHAnsi" w:hAnsiTheme="minorHAnsi"/>
                <w:sz w:val="24"/>
                <w:szCs w:val="24"/>
              </w:rPr>
              <w:t>Cel  kształcenia przedmiotu / modułu</w:t>
            </w:r>
          </w:p>
        </w:tc>
        <w:tc>
          <w:tcPr>
            <w:tcW w:w="7020" w:type="dxa"/>
            <w:vAlign w:val="center"/>
          </w:tcPr>
          <w:p w:rsidR="004D6624" w:rsidRPr="004629B7" w:rsidRDefault="004D6624" w:rsidP="004D6624">
            <w:pPr>
              <w:rPr>
                <w:rFonts w:asciiTheme="minorHAnsi" w:hAnsiTheme="minorHAnsi"/>
                <w:sz w:val="24"/>
                <w:szCs w:val="24"/>
              </w:rPr>
            </w:pPr>
            <w:r w:rsidRPr="004629B7">
              <w:rPr>
                <w:rFonts w:asciiTheme="minorHAnsi" w:hAnsiTheme="minorHAnsi"/>
                <w:sz w:val="24"/>
                <w:szCs w:val="24"/>
              </w:rPr>
              <w:t xml:space="preserve">Przekazanie terminologii z zakresu baz danych; </w:t>
            </w:r>
          </w:p>
          <w:p w:rsidR="004D6624" w:rsidRPr="004629B7" w:rsidRDefault="004D6624" w:rsidP="004D6624">
            <w:pPr>
              <w:rPr>
                <w:rFonts w:asciiTheme="minorHAnsi" w:hAnsiTheme="minorHAnsi"/>
                <w:sz w:val="24"/>
                <w:szCs w:val="24"/>
              </w:rPr>
            </w:pPr>
            <w:r w:rsidRPr="004629B7">
              <w:rPr>
                <w:rFonts w:asciiTheme="minorHAnsi" w:hAnsiTheme="minorHAnsi"/>
                <w:sz w:val="24"/>
                <w:szCs w:val="24"/>
              </w:rPr>
              <w:t>Nauczenie odwzorowania obiektów świata rzeczywistego w struktury logiczne relacyjnych baz danych; manipulacji tymi strukturami i przechowywanymi w nich danymi za pomocą języka SQL.</w:t>
            </w:r>
          </w:p>
          <w:p w:rsidR="004D6624" w:rsidRPr="004629B7" w:rsidRDefault="004D6624" w:rsidP="004D6624">
            <w:pPr>
              <w:rPr>
                <w:rFonts w:asciiTheme="minorHAnsi" w:hAnsiTheme="minorHAnsi"/>
                <w:sz w:val="24"/>
                <w:szCs w:val="24"/>
              </w:rPr>
            </w:pPr>
            <w:r w:rsidRPr="004629B7">
              <w:rPr>
                <w:rFonts w:asciiTheme="minorHAnsi" w:hAnsiTheme="minorHAnsi"/>
                <w:sz w:val="24"/>
                <w:szCs w:val="24"/>
              </w:rPr>
              <w:t>Praktyczna nauka  obsługi relacyjnego systemu zarządzania bazą danych.</w:t>
            </w:r>
          </w:p>
          <w:p w:rsidR="004D6624" w:rsidRPr="004629B7" w:rsidRDefault="004D6624" w:rsidP="004D6624">
            <w:pPr>
              <w:rPr>
                <w:rFonts w:asciiTheme="minorHAnsi" w:hAnsiTheme="minorHAnsi"/>
                <w:sz w:val="24"/>
                <w:szCs w:val="24"/>
              </w:rPr>
            </w:pPr>
            <w:r w:rsidRPr="004629B7">
              <w:rPr>
                <w:rFonts w:asciiTheme="minorHAnsi" w:hAnsiTheme="minorHAnsi"/>
                <w:sz w:val="24"/>
                <w:szCs w:val="24"/>
              </w:rPr>
              <w:t>Nauczenie definiowania struktur danych i obiektów bazy danych oraz metod oprogramowywania baz danych.</w:t>
            </w:r>
          </w:p>
        </w:tc>
      </w:tr>
      <w:tr w:rsidR="004D6624" w:rsidRPr="004629B7" w:rsidTr="004D6624">
        <w:tc>
          <w:tcPr>
            <w:tcW w:w="2988" w:type="dxa"/>
            <w:tcBorders>
              <w:bottom w:val="single" w:sz="12" w:space="0" w:color="auto"/>
            </w:tcBorders>
            <w:vAlign w:val="center"/>
          </w:tcPr>
          <w:p w:rsidR="004D6624" w:rsidRPr="004629B7" w:rsidRDefault="004D6624" w:rsidP="00933C55">
            <w:pPr>
              <w:spacing w:before="120" w:after="120"/>
              <w:rPr>
                <w:rFonts w:asciiTheme="minorHAnsi" w:hAnsiTheme="minorHAnsi"/>
                <w:sz w:val="24"/>
                <w:szCs w:val="24"/>
              </w:rPr>
            </w:pPr>
            <w:r w:rsidRPr="004629B7">
              <w:rPr>
                <w:rFonts w:asciiTheme="minorHAnsi" w:hAnsiTheme="minorHAnsi"/>
                <w:sz w:val="24"/>
                <w:szCs w:val="24"/>
              </w:rPr>
              <w:t>Wymagania wstępne</w:t>
            </w:r>
          </w:p>
        </w:tc>
        <w:tc>
          <w:tcPr>
            <w:tcW w:w="7020" w:type="dxa"/>
            <w:tcBorders>
              <w:bottom w:val="single" w:sz="12" w:space="0" w:color="auto"/>
            </w:tcBorders>
            <w:vAlign w:val="center"/>
          </w:tcPr>
          <w:p w:rsidR="004D6624" w:rsidRPr="004629B7" w:rsidRDefault="004D6624" w:rsidP="00933C55">
            <w:pPr>
              <w:rPr>
                <w:rFonts w:asciiTheme="minorHAnsi" w:hAnsiTheme="minorHAnsi"/>
                <w:sz w:val="24"/>
                <w:szCs w:val="24"/>
              </w:rPr>
            </w:pPr>
          </w:p>
        </w:tc>
      </w:tr>
    </w:tbl>
    <w:p w:rsidR="002E1B9A" w:rsidRPr="004629B7"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1101"/>
        <w:gridCol w:w="7087"/>
        <w:gridCol w:w="1820"/>
      </w:tblGrid>
      <w:tr w:rsidR="002E1B9A" w:rsidRPr="004629B7" w:rsidTr="00933C55">
        <w:trPr>
          <w:cantSplit/>
        </w:trPr>
        <w:tc>
          <w:tcPr>
            <w:tcW w:w="10008" w:type="dxa"/>
            <w:gridSpan w:val="3"/>
            <w:tcBorders>
              <w:top w:val="single" w:sz="12" w:space="0" w:color="auto"/>
              <w:bottom w:val="nil"/>
            </w:tcBorders>
            <w:vAlign w:val="center"/>
          </w:tcPr>
          <w:p w:rsidR="002E1B9A" w:rsidRPr="004629B7" w:rsidRDefault="002E1B9A" w:rsidP="00933C55">
            <w:pPr>
              <w:jc w:val="center"/>
              <w:rPr>
                <w:rFonts w:asciiTheme="minorHAnsi" w:hAnsiTheme="minorHAnsi"/>
                <w:sz w:val="24"/>
                <w:szCs w:val="24"/>
              </w:rPr>
            </w:pPr>
            <w:r w:rsidRPr="004629B7">
              <w:rPr>
                <w:rFonts w:asciiTheme="minorHAnsi" w:hAnsiTheme="minorHAnsi"/>
                <w:b/>
                <w:sz w:val="24"/>
                <w:szCs w:val="24"/>
              </w:rPr>
              <w:t>EFEKTY UCZENIA SIĘ</w:t>
            </w:r>
          </w:p>
        </w:tc>
      </w:tr>
      <w:tr w:rsidR="002E1B9A" w:rsidRPr="004629B7" w:rsidTr="004629B7">
        <w:trPr>
          <w:cantSplit/>
        </w:trPr>
        <w:tc>
          <w:tcPr>
            <w:tcW w:w="1101" w:type="dxa"/>
            <w:tcBorders>
              <w:top w:val="single" w:sz="12" w:space="0" w:color="auto"/>
              <w:left w:val="single" w:sz="12" w:space="0" w:color="auto"/>
              <w:bottom w:val="nil"/>
            </w:tcBorders>
            <w:vAlign w:val="center"/>
          </w:tcPr>
          <w:p w:rsidR="002E1B9A" w:rsidRPr="004629B7" w:rsidRDefault="002E1B9A" w:rsidP="00933C55">
            <w:pPr>
              <w:rPr>
                <w:rFonts w:asciiTheme="minorHAnsi" w:hAnsiTheme="minorHAnsi"/>
                <w:sz w:val="24"/>
                <w:szCs w:val="24"/>
              </w:rPr>
            </w:pPr>
            <w:r w:rsidRPr="004629B7">
              <w:rPr>
                <w:rFonts w:asciiTheme="minorHAnsi" w:hAnsiTheme="minorHAnsi"/>
                <w:sz w:val="24"/>
                <w:szCs w:val="24"/>
              </w:rPr>
              <w:t xml:space="preserve">Nr efektu uczenia się/ grupy efektów </w:t>
            </w:r>
          </w:p>
        </w:tc>
        <w:tc>
          <w:tcPr>
            <w:tcW w:w="7087" w:type="dxa"/>
            <w:tcBorders>
              <w:top w:val="single" w:sz="12" w:space="0" w:color="auto"/>
              <w:bottom w:val="nil"/>
              <w:right w:val="nil"/>
            </w:tcBorders>
            <w:vAlign w:val="center"/>
          </w:tcPr>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Opis efektu uczenia się</w:t>
            </w:r>
          </w:p>
        </w:tc>
        <w:tc>
          <w:tcPr>
            <w:tcW w:w="1820" w:type="dxa"/>
            <w:tcBorders>
              <w:top w:val="single" w:sz="12" w:space="0" w:color="auto"/>
              <w:left w:val="single" w:sz="4" w:space="0" w:color="auto"/>
              <w:bottom w:val="single" w:sz="4" w:space="0" w:color="auto"/>
              <w:right w:val="single" w:sz="12" w:space="0" w:color="auto"/>
            </w:tcBorders>
            <w:vAlign w:val="center"/>
          </w:tcPr>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 xml:space="preserve">Kod kierunkowego efektu </w:t>
            </w:r>
          </w:p>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uczenia się</w:t>
            </w:r>
          </w:p>
        </w:tc>
      </w:tr>
      <w:tr w:rsidR="002E1B9A" w:rsidRPr="004629B7" w:rsidTr="004629B7">
        <w:trPr>
          <w:cantSplit/>
        </w:trPr>
        <w:tc>
          <w:tcPr>
            <w:tcW w:w="8188" w:type="dxa"/>
            <w:gridSpan w:val="2"/>
            <w:tcBorders>
              <w:top w:val="single" w:sz="4" w:space="0" w:color="auto"/>
              <w:left w:val="single" w:sz="12" w:space="0" w:color="auto"/>
              <w:bottom w:val="single" w:sz="4" w:space="0" w:color="auto"/>
            </w:tcBorders>
            <w:vAlign w:val="center"/>
          </w:tcPr>
          <w:p w:rsidR="002E1B9A" w:rsidRPr="004629B7" w:rsidRDefault="002E1B9A" w:rsidP="00933C55">
            <w:pPr>
              <w:pStyle w:val="Nagwek1"/>
              <w:rPr>
                <w:rFonts w:asciiTheme="minorHAnsi" w:hAnsiTheme="minorHAnsi"/>
                <w:szCs w:val="24"/>
              </w:rPr>
            </w:pPr>
            <w:r w:rsidRPr="004629B7">
              <w:rPr>
                <w:rFonts w:asciiTheme="minorHAnsi" w:hAnsiTheme="minorHAnsi"/>
                <w:szCs w:val="24"/>
              </w:rPr>
              <w:t>Wiedza</w:t>
            </w:r>
          </w:p>
        </w:tc>
        <w:tc>
          <w:tcPr>
            <w:tcW w:w="1820" w:type="dxa"/>
            <w:tcBorders>
              <w:top w:val="single" w:sz="4" w:space="0" w:color="auto"/>
              <w:left w:val="single" w:sz="4" w:space="0" w:color="auto"/>
              <w:bottom w:val="single" w:sz="4" w:space="0" w:color="auto"/>
              <w:right w:val="single" w:sz="12" w:space="0" w:color="auto"/>
            </w:tcBorders>
            <w:vAlign w:val="center"/>
          </w:tcPr>
          <w:p w:rsidR="002E1B9A" w:rsidRPr="004629B7" w:rsidRDefault="002E1B9A" w:rsidP="00933C55">
            <w:pPr>
              <w:jc w:val="center"/>
              <w:rPr>
                <w:rFonts w:asciiTheme="minorHAnsi" w:hAnsiTheme="minorHAnsi"/>
                <w:sz w:val="24"/>
                <w:szCs w:val="24"/>
              </w:rPr>
            </w:pPr>
          </w:p>
        </w:tc>
      </w:tr>
      <w:tr w:rsidR="002E1B9A" w:rsidRPr="004629B7" w:rsidTr="0047789B">
        <w:trPr>
          <w:cantSplit/>
        </w:trPr>
        <w:tc>
          <w:tcPr>
            <w:tcW w:w="1101" w:type="dxa"/>
            <w:tcBorders>
              <w:top w:val="single" w:sz="4" w:space="0" w:color="auto"/>
              <w:left w:val="single" w:sz="12" w:space="0" w:color="auto"/>
              <w:bottom w:val="single" w:sz="4" w:space="0" w:color="auto"/>
            </w:tcBorders>
            <w:vAlign w:val="center"/>
          </w:tcPr>
          <w:p w:rsidR="002E1B9A" w:rsidRPr="004629B7" w:rsidRDefault="004D6624" w:rsidP="004629B7">
            <w:pPr>
              <w:jc w:val="center"/>
              <w:rPr>
                <w:rFonts w:asciiTheme="minorHAnsi" w:hAnsiTheme="minorHAnsi"/>
                <w:sz w:val="24"/>
                <w:szCs w:val="24"/>
              </w:rPr>
            </w:pPr>
            <w:r w:rsidRPr="004629B7">
              <w:rPr>
                <w:rFonts w:asciiTheme="minorHAnsi" w:hAnsiTheme="minorHAnsi"/>
                <w:sz w:val="24"/>
                <w:szCs w:val="24"/>
              </w:rPr>
              <w:t>01</w:t>
            </w:r>
          </w:p>
        </w:tc>
        <w:tc>
          <w:tcPr>
            <w:tcW w:w="7087" w:type="dxa"/>
            <w:tcBorders>
              <w:top w:val="single" w:sz="4" w:space="0" w:color="auto"/>
              <w:bottom w:val="single" w:sz="4" w:space="0" w:color="auto"/>
              <w:right w:val="nil"/>
            </w:tcBorders>
          </w:tcPr>
          <w:p w:rsidR="002E1B9A" w:rsidRPr="004629B7" w:rsidRDefault="004D6624" w:rsidP="004D6624">
            <w:pPr>
              <w:tabs>
                <w:tab w:val="left" w:pos="184"/>
              </w:tabs>
              <w:rPr>
                <w:rFonts w:asciiTheme="minorHAnsi" w:hAnsiTheme="minorHAnsi"/>
                <w:sz w:val="24"/>
                <w:szCs w:val="24"/>
              </w:rPr>
            </w:pPr>
            <w:r w:rsidRPr="004629B7">
              <w:rPr>
                <w:rFonts w:asciiTheme="minorHAnsi" w:hAnsiTheme="minorHAnsi"/>
                <w:sz w:val="24"/>
                <w:szCs w:val="24"/>
              </w:rPr>
              <w:t>Posługuje się podstawowymi pojęciami z zakresu baz danych oraz zna zasady projektowania i normalizacji baz danych.</w:t>
            </w:r>
          </w:p>
        </w:tc>
        <w:tc>
          <w:tcPr>
            <w:tcW w:w="1820" w:type="dxa"/>
            <w:tcBorders>
              <w:top w:val="single" w:sz="4" w:space="0" w:color="auto"/>
              <w:left w:val="single" w:sz="4" w:space="0" w:color="auto"/>
              <w:bottom w:val="single" w:sz="4" w:space="0" w:color="auto"/>
              <w:right w:val="single" w:sz="12" w:space="0" w:color="auto"/>
            </w:tcBorders>
            <w:vAlign w:val="center"/>
          </w:tcPr>
          <w:p w:rsidR="002E1B9A" w:rsidRPr="004629B7" w:rsidRDefault="004D6624" w:rsidP="004629B7">
            <w:pPr>
              <w:jc w:val="center"/>
              <w:rPr>
                <w:rFonts w:asciiTheme="minorHAnsi" w:hAnsiTheme="minorHAnsi"/>
                <w:sz w:val="24"/>
                <w:szCs w:val="24"/>
              </w:rPr>
            </w:pPr>
            <w:r w:rsidRPr="004629B7">
              <w:rPr>
                <w:rFonts w:asciiTheme="minorHAnsi" w:hAnsiTheme="minorHAnsi"/>
                <w:sz w:val="24"/>
                <w:szCs w:val="24"/>
              </w:rPr>
              <w:t>K_W05</w:t>
            </w:r>
            <w:r w:rsidR="004629B7">
              <w:rPr>
                <w:rFonts w:asciiTheme="minorHAnsi" w:hAnsiTheme="minorHAnsi"/>
                <w:sz w:val="24"/>
                <w:szCs w:val="24"/>
              </w:rPr>
              <w:t xml:space="preserve">, </w:t>
            </w:r>
            <w:r w:rsidRPr="004629B7">
              <w:rPr>
                <w:rFonts w:asciiTheme="minorHAnsi" w:hAnsiTheme="minorHAnsi"/>
                <w:sz w:val="24"/>
                <w:szCs w:val="24"/>
              </w:rPr>
              <w:t>K_W14</w:t>
            </w:r>
          </w:p>
        </w:tc>
      </w:tr>
      <w:tr w:rsidR="004D6624" w:rsidRPr="004629B7" w:rsidTr="0047789B">
        <w:trPr>
          <w:cantSplit/>
        </w:trPr>
        <w:tc>
          <w:tcPr>
            <w:tcW w:w="1101" w:type="dxa"/>
            <w:tcBorders>
              <w:top w:val="single" w:sz="4" w:space="0" w:color="auto"/>
              <w:left w:val="single" w:sz="12" w:space="0" w:color="auto"/>
              <w:bottom w:val="single" w:sz="4" w:space="0" w:color="auto"/>
            </w:tcBorders>
            <w:vAlign w:val="center"/>
          </w:tcPr>
          <w:p w:rsidR="004D6624" w:rsidRPr="004629B7" w:rsidRDefault="004D6624" w:rsidP="004629B7">
            <w:pPr>
              <w:jc w:val="center"/>
              <w:rPr>
                <w:rFonts w:asciiTheme="minorHAnsi" w:hAnsiTheme="minorHAnsi"/>
                <w:sz w:val="24"/>
                <w:szCs w:val="24"/>
              </w:rPr>
            </w:pPr>
            <w:r w:rsidRPr="004629B7">
              <w:rPr>
                <w:rFonts w:asciiTheme="minorHAnsi" w:hAnsiTheme="minorHAnsi"/>
                <w:sz w:val="24"/>
                <w:szCs w:val="24"/>
              </w:rPr>
              <w:t>02</w:t>
            </w:r>
          </w:p>
        </w:tc>
        <w:tc>
          <w:tcPr>
            <w:tcW w:w="7087" w:type="dxa"/>
            <w:tcBorders>
              <w:top w:val="single" w:sz="4" w:space="0" w:color="auto"/>
              <w:bottom w:val="single" w:sz="4" w:space="0" w:color="auto"/>
              <w:right w:val="nil"/>
            </w:tcBorders>
          </w:tcPr>
          <w:p w:rsidR="004D6624" w:rsidRPr="004629B7" w:rsidRDefault="004D6624" w:rsidP="004D6624">
            <w:pPr>
              <w:tabs>
                <w:tab w:val="left" w:pos="184"/>
              </w:tabs>
              <w:rPr>
                <w:rFonts w:asciiTheme="minorHAnsi" w:hAnsiTheme="minorHAnsi"/>
                <w:sz w:val="24"/>
                <w:szCs w:val="24"/>
              </w:rPr>
            </w:pPr>
            <w:r w:rsidRPr="004629B7">
              <w:rPr>
                <w:rFonts w:asciiTheme="minorHAnsi" w:hAnsiTheme="minorHAnsi"/>
                <w:sz w:val="24"/>
                <w:szCs w:val="24"/>
              </w:rPr>
              <w:t>Przedstawia i opisuje słowa kluczowe, operatory, funkcje oraz pełne struktury zapytań w języku SQL w zakresie definiowania struktur danych oraz manipulacji danymi.</w:t>
            </w:r>
          </w:p>
        </w:tc>
        <w:tc>
          <w:tcPr>
            <w:tcW w:w="1820" w:type="dxa"/>
            <w:tcBorders>
              <w:top w:val="single" w:sz="4" w:space="0" w:color="auto"/>
              <w:left w:val="single" w:sz="4" w:space="0" w:color="auto"/>
              <w:bottom w:val="single" w:sz="4" w:space="0" w:color="auto"/>
              <w:right w:val="single" w:sz="12" w:space="0" w:color="auto"/>
            </w:tcBorders>
            <w:vAlign w:val="center"/>
          </w:tcPr>
          <w:p w:rsidR="004D6624" w:rsidRPr="004629B7" w:rsidRDefault="004D6624" w:rsidP="004629B7">
            <w:pPr>
              <w:jc w:val="center"/>
              <w:rPr>
                <w:rFonts w:asciiTheme="minorHAnsi" w:hAnsiTheme="minorHAnsi"/>
                <w:sz w:val="24"/>
                <w:szCs w:val="24"/>
              </w:rPr>
            </w:pPr>
            <w:r w:rsidRPr="004629B7">
              <w:rPr>
                <w:rFonts w:asciiTheme="minorHAnsi" w:hAnsiTheme="minorHAnsi"/>
                <w:sz w:val="24"/>
                <w:szCs w:val="24"/>
              </w:rPr>
              <w:t>K_W05</w:t>
            </w:r>
            <w:r w:rsidR="004629B7">
              <w:rPr>
                <w:rFonts w:asciiTheme="minorHAnsi" w:hAnsiTheme="minorHAnsi"/>
                <w:sz w:val="24"/>
                <w:szCs w:val="24"/>
              </w:rPr>
              <w:t xml:space="preserve">, </w:t>
            </w:r>
            <w:r w:rsidRPr="004629B7">
              <w:rPr>
                <w:rFonts w:asciiTheme="minorHAnsi" w:hAnsiTheme="minorHAnsi"/>
                <w:sz w:val="24"/>
                <w:szCs w:val="24"/>
              </w:rPr>
              <w:t>K_W14</w:t>
            </w:r>
          </w:p>
        </w:tc>
      </w:tr>
      <w:tr w:rsidR="002E1B9A" w:rsidRPr="004629B7" w:rsidTr="0047789B">
        <w:trPr>
          <w:cantSplit/>
        </w:trPr>
        <w:tc>
          <w:tcPr>
            <w:tcW w:w="1101" w:type="dxa"/>
            <w:tcBorders>
              <w:top w:val="single" w:sz="4" w:space="0" w:color="auto"/>
              <w:left w:val="single" w:sz="12" w:space="0" w:color="auto"/>
              <w:bottom w:val="single" w:sz="4" w:space="0" w:color="auto"/>
            </w:tcBorders>
            <w:vAlign w:val="center"/>
          </w:tcPr>
          <w:p w:rsidR="002E1B9A" w:rsidRPr="004629B7" w:rsidRDefault="004D6624" w:rsidP="004629B7">
            <w:pPr>
              <w:jc w:val="center"/>
              <w:rPr>
                <w:rFonts w:asciiTheme="minorHAnsi" w:hAnsiTheme="minorHAnsi"/>
                <w:sz w:val="24"/>
                <w:szCs w:val="24"/>
              </w:rPr>
            </w:pPr>
            <w:r w:rsidRPr="004629B7">
              <w:rPr>
                <w:rFonts w:asciiTheme="minorHAnsi" w:hAnsiTheme="minorHAnsi"/>
                <w:sz w:val="24"/>
                <w:szCs w:val="24"/>
              </w:rPr>
              <w:lastRenderedPageBreak/>
              <w:t>03</w:t>
            </w:r>
          </w:p>
        </w:tc>
        <w:tc>
          <w:tcPr>
            <w:tcW w:w="7087" w:type="dxa"/>
            <w:tcBorders>
              <w:top w:val="single" w:sz="4" w:space="0" w:color="auto"/>
              <w:bottom w:val="single" w:sz="4" w:space="0" w:color="auto"/>
              <w:right w:val="nil"/>
            </w:tcBorders>
          </w:tcPr>
          <w:p w:rsidR="002E1B9A" w:rsidRPr="004629B7" w:rsidRDefault="004D6624" w:rsidP="004D6624">
            <w:pPr>
              <w:rPr>
                <w:rFonts w:asciiTheme="minorHAnsi" w:hAnsiTheme="minorHAnsi"/>
                <w:sz w:val="24"/>
                <w:szCs w:val="24"/>
              </w:rPr>
            </w:pPr>
            <w:r w:rsidRPr="004629B7">
              <w:rPr>
                <w:rFonts w:asciiTheme="minorHAnsi" w:hAnsiTheme="minorHAnsi"/>
                <w:sz w:val="24"/>
                <w:szCs w:val="24"/>
              </w:rPr>
              <w:t>Identyfikuje typy danych oraz funkcje agregujące, matematyczne, systemowe, daty i czasu, konwersji typów, znakowe i tekstowe.</w:t>
            </w:r>
          </w:p>
        </w:tc>
        <w:tc>
          <w:tcPr>
            <w:tcW w:w="1820" w:type="dxa"/>
            <w:tcBorders>
              <w:top w:val="single" w:sz="4" w:space="0" w:color="auto"/>
              <w:left w:val="single" w:sz="4" w:space="0" w:color="auto"/>
              <w:bottom w:val="single" w:sz="4" w:space="0" w:color="auto"/>
              <w:right w:val="single" w:sz="12" w:space="0" w:color="auto"/>
            </w:tcBorders>
            <w:vAlign w:val="center"/>
          </w:tcPr>
          <w:p w:rsidR="004D6624" w:rsidRPr="004629B7" w:rsidRDefault="004D6624" w:rsidP="004D6624">
            <w:pPr>
              <w:jc w:val="center"/>
              <w:rPr>
                <w:rFonts w:asciiTheme="minorHAnsi" w:hAnsiTheme="minorHAnsi"/>
                <w:sz w:val="24"/>
                <w:szCs w:val="24"/>
              </w:rPr>
            </w:pPr>
            <w:r w:rsidRPr="004629B7">
              <w:rPr>
                <w:rFonts w:asciiTheme="minorHAnsi" w:hAnsiTheme="minorHAnsi"/>
                <w:sz w:val="24"/>
                <w:szCs w:val="24"/>
              </w:rPr>
              <w:t>K_W05</w:t>
            </w:r>
            <w:r w:rsidR="004629B7">
              <w:rPr>
                <w:rFonts w:asciiTheme="minorHAnsi" w:hAnsiTheme="minorHAnsi"/>
                <w:sz w:val="24"/>
                <w:szCs w:val="24"/>
              </w:rPr>
              <w:t xml:space="preserve">, </w:t>
            </w:r>
            <w:r w:rsidRPr="004629B7">
              <w:rPr>
                <w:rFonts w:asciiTheme="minorHAnsi" w:hAnsiTheme="minorHAnsi"/>
                <w:sz w:val="24"/>
                <w:szCs w:val="24"/>
              </w:rPr>
              <w:t>K_W07</w:t>
            </w:r>
          </w:p>
          <w:p w:rsidR="002E1B9A" w:rsidRPr="004629B7" w:rsidRDefault="004D6624" w:rsidP="004D6624">
            <w:pPr>
              <w:jc w:val="center"/>
              <w:rPr>
                <w:rFonts w:asciiTheme="minorHAnsi" w:hAnsiTheme="minorHAnsi"/>
                <w:sz w:val="24"/>
                <w:szCs w:val="24"/>
              </w:rPr>
            </w:pPr>
            <w:r w:rsidRPr="004629B7">
              <w:rPr>
                <w:rFonts w:asciiTheme="minorHAnsi" w:hAnsiTheme="minorHAnsi"/>
                <w:sz w:val="24"/>
                <w:szCs w:val="24"/>
              </w:rPr>
              <w:t>K_W14</w:t>
            </w:r>
          </w:p>
        </w:tc>
      </w:tr>
      <w:tr w:rsidR="002E1B9A" w:rsidRPr="004629B7" w:rsidTr="004629B7">
        <w:trPr>
          <w:cantSplit/>
        </w:trPr>
        <w:tc>
          <w:tcPr>
            <w:tcW w:w="8188" w:type="dxa"/>
            <w:gridSpan w:val="2"/>
            <w:tcBorders>
              <w:top w:val="single" w:sz="4" w:space="0" w:color="auto"/>
              <w:left w:val="single" w:sz="12" w:space="0" w:color="auto"/>
              <w:bottom w:val="single" w:sz="4" w:space="0" w:color="auto"/>
            </w:tcBorders>
            <w:vAlign w:val="center"/>
          </w:tcPr>
          <w:p w:rsidR="002E1B9A" w:rsidRPr="004629B7" w:rsidRDefault="002E1B9A" w:rsidP="00933C55">
            <w:pPr>
              <w:rPr>
                <w:rFonts w:asciiTheme="minorHAnsi" w:hAnsiTheme="minorHAnsi"/>
                <w:b/>
                <w:sz w:val="24"/>
                <w:szCs w:val="24"/>
              </w:rPr>
            </w:pPr>
            <w:r w:rsidRPr="004629B7">
              <w:rPr>
                <w:rFonts w:asciiTheme="minorHAnsi" w:hAnsiTheme="minorHAnsi"/>
                <w:b/>
                <w:sz w:val="24"/>
                <w:szCs w:val="24"/>
              </w:rPr>
              <w:t>Umiejętności</w:t>
            </w:r>
          </w:p>
        </w:tc>
        <w:tc>
          <w:tcPr>
            <w:tcW w:w="1820" w:type="dxa"/>
            <w:tcBorders>
              <w:top w:val="single" w:sz="4" w:space="0" w:color="auto"/>
              <w:left w:val="single" w:sz="4" w:space="0" w:color="auto"/>
              <w:bottom w:val="single" w:sz="4" w:space="0" w:color="auto"/>
              <w:right w:val="single" w:sz="12" w:space="0" w:color="auto"/>
            </w:tcBorders>
            <w:vAlign w:val="center"/>
          </w:tcPr>
          <w:p w:rsidR="002E1B9A" w:rsidRPr="004629B7" w:rsidRDefault="002E1B9A" w:rsidP="00933C55">
            <w:pPr>
              <w:jc w:val="center"/>
              <w:rPr>
                <w:rFonts w:asciiTheme="minorHAnsi" w:hAnsiTheme="minorHAnsi"/>
                <w:sz w:val="24"/>
                <w:szCs w:val="24"/>
              </w:rPr>
            </w:pPr>
          </w:p>
        </w:tc>
      </w:tr>
      <w:tr w:rsidR="002E1B9A" w:rsidRPr="004629B7" w:rsidTr="0047789B">
        <w:trPr>
          <w:cantSplit/>
        </w:trPr>
        <w:tc>
          <w:tcPr>
            <w:tcW w:w="1101" w:type="dxa"/>
            <w:tcBorders>
              <w:top w:val="single" w:sz="4" w:space="0" w:color="auto"/>
              <w:left w:val="single" w:sz="12" w:space="0" w:color="auto"/>
              <w:bottom w:val="single" w:sz="4" w:space="0" w:color="auto"/>
            </w:tcBorders>
            <w:vAlign w:val="center"/>
          </w:tcPr>
          <w:p w:rsidR="002E1B9A" w:rsidRPr="004629B7" w:rsidRDefault="00804FF1" w:rsidP="004629B7">
            <w:pPr>
              <w:jc w:val="center"/>
              <w:rPr>
                <w:rFonts w:asciiTheme="minorHAnsi" w:hAnsiTheme="minorHAnsi"/>
                <w:sz w:val="24"/>
                <w:szCs w:val="24"/>
              </w:rPr>
            </w:pPr>
            <w:r w:rsidRPr="004629B7">
              <w:rPr>
                <w:rFonts w:asciiTheme="minorHAnsi" w:hAnsiTheme="minorHAnsi"/>
                <w:sz w:val="24"/>
                <w:szCs w:val="24"/>
              </w:rPr>
              <w:t>04</w:t>
            </w:r>
          </w:p>
        </w:tc>
        <w:tc>
          <w:tcPr>
            <w:tcW w:w="7087" w:type="dxa"/>
            <w:tcBorders>
              <w:top w:val="single" w:sz="4" w:space="0" w:color="auto"/>
              <w:bottom w:val="single" w:sz="4" w:space="0" w:color="auto"/>
              <w:right w:val="nil"/>
            </w:tcBorders>
          </w:tcPr>
          <w:p w:rsidR="002E1B9A" w:rsidRPr="004629B7" w:rsidRDefault="004D6624" w:rsidP="004D6624">
            <w:pPr>
              <w:rPr>
                <w:rFonts w:asciiTheme="minorHAnsi" w:hAnsiTheme="minorHAnsi"/>
                <w:sz w:val="24"/>
                <w:szCs w:val="24"/>
              </w:rPr>
            </w:pPr>
            <w:r w:rsidRPr="004629B7">
              <w:rPr>
                <w:rFonts w:asciiTheme="minorHAnsi" w:hAnsiTheme="minorHAnsi"/>
                <w:sz w:val="24"/>
                <w:szCs w:val="24"/>
              </w:rPr>
              <w:t>Posługuje się modelami danych na użytek projektowania baz danych, interpretuje fragment rzeczywistości jako zbiór danych, w efekcie potrafi zaprojektować i znormalizować bazę danych zgodnie z narzuconym scenariuszem.</w:t>
            </w:r>
          </w:p>
        </w:tc>
        <w:tc>
          <w:tcPr>
            <w:tcW w:w="1820" w:type="dxa"/>
            <w:tcBorders>
              <w:top w:val="single" w:sz="4" w:space="0" w:color="auto"/>
              <w:left w:val="single" w:sz="4" w:space="0" w:color="auto"/>
              <w:bottom w:val="single" w:sz="4" w:space="0" w:color="auto"/>
              <w:right w:val="single" w:sz="12" w:space="0" w:color="auto"/>
            </w:tcBorders>
            <w:vAlign w:val="center"/>
          </w:tcPr>
          <w:p w:rsidR="002E1B9A" w:rsidRPr="004629B7" w:rsidRDefault="00804FF1" w:rsidP="004629B7">
            <w:pPr>
              <w:jc w:val="center"/>
              <w:rPr>
                <w:rFonts w:asciiTheme="minorHAnsi" w:hAnsiTheme="minorHAnsi"/>
                <w:sz w:val="24"/>
                <w:szCs w:val="24"/>
              </w:rPr>
            </w:pPr>
            <w:r w:rsidRPr="004629B7">
              <w:rPr>
                <w:rFonts w:asciiTheme="minorHAnsi" w:hAnsiTheme="minorHAnsi"/>
                <w:sz w:val="24"/>
                <w:szCs w:val="24"/>
              </w:rPr>
              <w:t>K_U07</w:t>
            </w:r>
            <w:r w:rsidR="004629B7">
              <w:rPr>
                <w:rFonts w:asciiTheme="minorHAnsi" w:hAnsiTheme="minorHAnsi"/>
                <w:sz w:val="24"/>
                <w:szCs w:val="24"/>
              </w:rPr>
              <w:t xml:space="preserve">, </w:t>
            </w:r>
            <w:r w:rsidRPr="004629B7">
              <w:rPr>
                <w:rFonts w:asciiTheme="minorHAnsi" w:hAnsiTheme="minorHAnsi"/>
                <w:sz w:val="24"/>
                <w:szCs w:val="24"/>
              </w:rPr>
              <w:t>K_U18</w:t>
            </w:r>
          </w:p>
        </w:tc>
      </w:tr>
      <w:tr w:rsidR="002E1B9A" w:rsidRPr="004629B7" w:rsidTr="0047789B">
        <w:trPr>
          <w:cantSplit/>
        </w:trPr>
        <w:tc>
          <w:tcPr>
            <w:tcW w:w="1101" w:type="dxa"/>
            <w:tcBorders>
              <w:top w:val="single" w:sz="4" w:space="0" w:color="auto"/>
              <w:left w:val="single" w:sz="12" w:space="0" w:color="auto"/>
              <w:bottom w:val="single" w:sz="4" w:space="0" w:color="auto"/>
            </w:tcBorders>
            <w:vAlign w:val="center"/>
          </w:tcPr>
          <w:p w:rsidR="002E1B9A" w:rsidRPr="004629B7" w:rsidRDefault="004D6624" w:rsidP="004629B7">
            <w:pPr>
              <w:jc w:val="center"/>
              <w:rPr>
                <w:rFonts w:asciiTheme="minorHAnsi" w:hAnsiTheme="minorHAnsi"/>
                <w:sz w:val="24"/>
                <w:szCs w:val="24"/>
              </w:rPr>
            </w:pPr>
            <w:r w:rsidRPr="004629B7">
              <w:rPr>
                <w:rFonts w:asciiTheme="minorHAnsi" w:hAnsiTheme="minorHAnsi"/>
                <w:sz w:val="24"/>
                <w:szCs w:val="24"/>
              </w:rPr>
              <w:t>0</w:t>
            </w:r>
            <w:r w:rsidR="00804FF1" w:rsidRPr="004629B7">
              <w:rPr>
                <w:rFonts w:asciiTheme="minorHAnsi" w:hAnsiTheme="minorHAnsi"/>
                <w:sz w:val="24"/>
                <w:szCs w:val="24"/>
              </w:rPr>
              <w:t>5</w:t>
            </w:r>
          </w:p>
        </w:tc>
        <w:tc>
          <w:tcPr>
            <w:tcW w:w="7087" w:type="dxa"/>
            <w:tcBorders>
              <w:top w:val="single" w:sz="4" w:space="0" w:color="auto"/>
              <w:bottom w:val="single" w:sz="4" w:space="0" w:color="auto"/>
              <w:right w:val="nil"/>
            </w:tcBorders>
          </w:tcPr>
          <w:p w:rsidR="002E1B9A" w:rsidRPr="004629B7" w:rsidRDefault="00804FF1" w:rsidP="00804FF1">
            <w:pPr>
              <w:tabs>
                <w:tab w:val="left" w:pos="335"/>
              </w:tabs>
              <w:rPr>
                <w:rFonts w:asciiTheme="minorHAnsi" w:hAnsiTheme="minorHAnsi"/>
                <w:sz w:val="24"/>
                <w:szCs w:val="24"/>
              </w:rPr>
            </w:pPr>
            <w:r w:rsidRPr="004629B7">
              <w:rPr>
                <w:rFonts w:asciiTheme="minorHAnsi" w:hAnsiTheme="minorHAnsi"/>
                <w:sz w:val="24"/>
                <w:szCs w:val="24"/>
              </w:rPr>
              <w:t>Konstruuje zapytania SQL w zakresie instrukcji DML (INSERT, UPDATE, DELETE) i DQL (SELECT).</w:t>
            </w:r>
          </w:p>
        </w:tc>
        <w:tc>
          <w:tcPr>
            <w:tcW w:w="1820" w:type="dxa"/>
            <w:tcBorders>
              <w:top w:val="single" w:sz="4" w:space="0" w:color="auto"/>
              <w:left w:val="single" w:sz="4" w:space="0" w:color="auto"/>
              <w:bottom w:val="single" w:sz="4" w:space="0" w:color="auto"/>
              <w:right w:val="single" w:sz="12" w:space="0" w:color="auto"/>
            </w:tcBorders>
            <w:vAlign w:val="center"/>
          </w:tcPr>
          <w:p w:rsidR="002E1B9A" w:rsidRPr="004629B7" w:rsidRDefault="00804FF1" w:rsidP="00933C55">
            <w:pPr>
              <w:jc w:val="center"/>
              <w:rPr>
                <w:rFonts w:asciiTheme="minorHAnsi" w:hAnsiTheme="minorHAnsi"/>
                <w:sz w:val="24"/>
                <w:szCs w:val="24"/>
              </w:rPr>
            </w:pPr>
            <w:r w:rsidRPr="004629B7">
              <w:rPr>
                <w:rFonts w:asciiTheme="minorHAnsi" w:hAnsiTheme="minorHAnsi"/>
                <w:sz w:val="24"/>
                <w:szCs w:val="24"/>
              </w:rPr>
              <w:t>K_U18</w:t>
            </w:r>
          </w:p>
        </w:tc>
      </w:tr>
      <w:tr w:rsidR="004D6624" w:rsidRPr="004629B7" w:rsidTr="0047789B">
        <w:trPr>
          <w:cantSplit/>
        </w:trPr>
        <w:tc>
          <w:tcPr>
            <w:tcW w:w="1101" w:type="dxa"/>
            <w:tcBorders>
              <w:top w:val="single" w:sz="4" w:space="0" w:color="auto"/>
              <w:left w:val="single" w:sz="12" w:space="0" w:color="auto"/>
              <w:bottom w:val="single" w:sz="4" w:space="0" w:color="auto"/>
            </w:tcBorders>
            <w:vAlign w:val="center"/>
          </w:tcPr>
          <w:p w:rsidR="004D6624" w:rsidRPr="004629B7" w:rsidRDefault="004D6624" w:rsidP="004629B7">
            <w:pPr>
              <w:jc w:val="center"/>
              <w:rPr>
                <w:rFonts w:asciiTheme="minorHAnsi" w:hAnsiTheme="minorHAnsi"/>
                <w:sz w:val="24"/>
                <w:szCs w:val="24"/>
              </w:rPr>
            </w:pPr>
            <w:r w:rsidRPr="004629B7">
              <w:rPr>
                <w:rFonts w:asciiTheme="minorHAnsi" w:hAnsiTheme="minorHAnsi"/>
                <w:sz w:val="24"/>
                <w:szCs w:val="24"/>
              </w:rPr>
              <w:t>0</w:t>
            </w:r>
            <w:r w:rsidR="00804FF1" w:rsidRPr="004629B7">
              <w:rPr>
                <w:rFonts w:asciiTheme="minorHAnsi" w:hAnsiTheme="minorHAnsi"/>
                <w:sz w:val="24"/>
                <w:szCs w:val="24"/>
              </w:rPr>
              <w:t>6</w:t>
            </w:r>
          </w:p>
        </w:tc>
        <w:tc>
          <w:tcPr>
            <w:tcW w:w="7087" w:type="dxa"/>
            <w:tcBorders>
              <w:top w:val="single" w:sz="4" w:space="0" w:color="auto"/>
              <w:bottom w:val="single" w:sz="4" w:space="0" w:color="auto"/>
              <w:right w:val="nil"/>
            </w:tcBorders>
          </w:tcPr>
          <w:p w:rsidR="004D6624" w:rsidRPr="004629B7" w:rsidRDefault="00804FF1" w:rsidP="00804FF1">
            <w:pPr>
              <w:tabs>
                <w:tab w:val="left" w:pos="486"/>
              </w:tabs>
              <w:rPr>
                <w:rFonts w:asciiTheme="minorHAnsi" w:hAnsiTheme="minorHAnsi"/>
                <w:sz w:val="24"/>
                <w:szCs w:val="24"/>
              </w:rPr>
            </w:pPr>
            <w:r w:rsidRPr="004629B7">
              <w:rPr>
                <w:rFonts w:asciiTheme="minorHAnsi" w:hAnsiTheme="minorHAnsi"/>
                <w:sz w:val="24"/>
                <w:szCs w:val="24"/>
              </w:rPr>
              <w:t>Tworzy obiekty bazy danych: tabele, widoki, funkcje, procedury i wyzwalacze oraz programuje  bazę danych zgodnie z narzuconą podstawową logiką biznesową.</w:t>
            </w:r>
          </w:p>
        </w:tc>
        <w:tc>
          <w:tcPr>
            <w:tcW w:w="1820" w:type="dxa"/>
            <w:tcBorders>
              <w:top w:val="single" w:sz="4" w:space="0" w:color="auto"/>
              <w:left w:val="single" w:sz="4" w:space="0" w:color="auto"/>
              <w:bottom w:val="single" w:sz="4" w:space="0" w:color="auto"/>
              <w:right w:val="single" w:sz="12" w:space="0" w:color="auto"/>
            </w:tcBorders>
            <w:vAlign w:val="center"/>
          </w:tcPr>
          <w:p w:rsidR="004D6624" w:rsidRPr="004629B7" w:rsidRDefault="00804FF1" w:rsidP="00933C55">
            <w:pPr>
              <w:jc w:val="center"/>
              <w:rPr>
                <w:rFonts w:asciiTheme="minorHAnsi" w:hAnsiTheme="minorHAnsi"/>
                <w:sz w:val="24"/>
                <w:szCs w:val="24"/>
              </w:rPr>
            </w:pPr>
            <w:r w:rsidRPr="004629B7">
              <w:rPr>
                <w:rFonts w:asciiTheme="minorHAnsi" w:hAnsiTheme="minorHAnsi"/>
                <w:sz w:val="24"/>
                <w:szCs w:val="24"/>
              </w:rPr>
              <w:t>K_U18</w:t>
            </w:r>
          </w:p>
        </w:tc>
      </w:tr>
      <w:tr w:rsidR="004629B7" w:rsidRPr="004629B7" w:rsidTr="0047789B">
        <w:trPr>
          <w:cantSplit/>
        </w:trPr>
        <w:tc>
          <w:tcPr>
            <w:tcW w:w="1101" w:type="dxa"/>
            <w:tcBorders>
              <w:top w:val="single" w:sz="4" w:space="0" w:color="auto"/>
              <w:left w:val="single" w:sz="12" w:space="0" w:color="auto"/>
              <w:bottom w:val="single" w:sz="4" w:space="0" w:color="auto"/>
            </w:tcBorders>
            <w:vAlign w:val="center"/>
          </w:tcPr>
          <w:p w:rsidR="004629B7" w:rsidRPr="004629B7" w:rsidRDefault="004629B7" w:rsidP="004629B7">
            <w:pPr>
              <w:jc w:val="center"/>
              <w:rPr>
                <w:rFonts w:asciiTheme="minorHAnsi" w:hAnsiTheme="minorHAnsi"/>
                <w:sz w:val="24"/>
                <w:szCs w:val="24"/>
              </w:rPr>
            </w:pPr>
            <w:r w:rsidRPr="004629B7">
              <w:rPr>
                <w:rFonts w:asciiTheme="minorHAnsi" w:hAnsiTheme="minorHAnsi"/>
                <w:sz w:val="24"/>
                <w:szCs w:val="24"/>
              </w:rPr>
              <w:t>07</w:t>
            </w:r>
          </w:p>
        </w:tc>
        <w:tc>
          <w:tcPr>
            <w:tcW w:w="7087" w:type="dxa"/>
            <w:tcBorders>
              <w:top w:val="single" w:sz="4" w:space="0" w:color="auto"/>
              <w:bottom w:val="single" w:sz="4" w:space="0" w:color="auto"/>
              <w:right w:val="nil"/>
            </w:tcBorders>
          </w:tcPr>
          <w:p w:rsidR="004629B7" w:rsidRPr="004629B7" w:rsidRDefault="004629B7" w:rsidP="00677634">
            <w:pPr>
              <w:rPr>
                <w:rFonts w:asciiTheme="minorHAnsi" w:hAnsiTheme="minorHAnsi"/>
                <w:sz w:val="24"/>
                <w:szCs w:val="24"/>
              </w:rPr>
            </w:pPr>
            <w:r w:rsidRPr="004629B7">
              <w:rPr>
                <w:rFonts w:asciiTheme="minorHAnsi" w:hAnsiTheme="minorHAnsi"/>
                <w:sz w:val="24"/>
                <w:szCs w:val="24"/>
              </w:rPr>
              <w:t>Deklaruje potrzebę ciągłego dokształcania się i rozwoju zawodowego.</w:t>
            </w:r>
          </w:p>
        </w:tc>
        <w:tc>
          <w:tcPr>
            <w:tcW w:w="1820" w:type="dxa"/>
            <w:tcBorders>
              <w:top w:val="single" w:sz="4" w:space="0" w:color="auto"/>
              <w:left w:val="single" w:sz="4" w:space="0" w:color="auto"/>
              <w:bottom w:val="single" w:sz="4" w:space="0" w:color="auto"/>
              <w:right w:val="single" w:sz="12" w:space="0" w:color="auto"/>
            </w:tcBorders>
            <w:vAlign w:val="center"/>
          </w:tcPr>
          <w:p w:rsidR="004629B7" w:rsidRPr="004629B7" w:rsidRDefault="004629B7" w:rsidP="00933C55">
            <w:pPr>
              <w:jc w:val="center"/>
              <w:rPr>
                <w:rFonts w:asciiTheme="minorHAnsi" w:hAnsiTheme="minorHAnsi"/>
                <w:sz w:val="24"/>
                <w:szCs w:val="24"/>
              </w:rPr>
            </w:pPr>
            <w:r w:rsidRPr="004629B7">
              <w:rPr>
                <w:rFonts w:asciiTheme="minorHAnsi" w:hAnsiTheme="minorHAnsi"/>
                <w:sz w:val="24"/>
                <w:szCs w:val="24"/>
              </w:rPr>
              <w:t>K_U</w:t>
            </w:r>
            <w:r>
              <w:rPr>
                <w:rFonts w:asciiTheme="minorHAnsi" w:hAnsiTheme="minorHAnsi"/>
                <w:sz w:val="24"/>
                <w:szCs w:val="24"/>
              </w:rPr>
              <w:t>06</w:t>
            </w:r>
          </w:p>
        </w:tc>
      </w:tr>
      <w:tr w:rsidR="004629B7" w:rsidRPr="004629B7" w:rsidTr="004629B7">
        <w:trPr>
          <w:cantSplit/>
        </w:trPr>
        <w:tc>
          <w:tcPr>
            <w:tcW w:w="8188" w:type="dxa"/>
            <w:gridSpan w:val="2"/>
            <w:tcBorders>
              <w:top w:val="single" w:sz="4" w:space="0" w:color="auto"/>
              <w:left w:val="single" w:sz="12" w:space="0" w:color="auto"/>
              <w:bottom w:val="single" w:sz="4" w:space="0" w:color="auto"/>
            </w:tcBorders>
            <w:vAlign w:val="center"/>
          </w:tcPr>
          <w:p w:rsidR="004629B7" w:rsidRPr="004629B7" w:rsidRDefault="004629B7" w:rsidP="00933C55">
            <w:pPr>
              <w:rPr>
                <w:rFonts w:asciiTheme="minorHAnsi" w:hAnsiTheme="minorHAnsi"/>
                <w:b/>
                <w:sz w:val="24"/>
                <w:szCs w:val="24"/>
              </w:rPr>
            </w:pPr>
            <w:r w:rsidRPr="004629B7">
              <w:rPr>
                <w:rFonts w:asciiTheme="minorHAnsi" w:hAnsiTheme="minorHAnsi"/>
                <w:b/>
                <w:sz w:val="24"/>
                <w:szCs w:val="24"/>
              </w:rPr>
              <w:t>Kompetencje społeczne</w:t>
            </w:r>
          </w:p>
        </w:tc>
        <w:tc>
          <w:tcPr>
            <w:tcW w:w="1820" w:type="dxa"/>
            <w:tcBorders>
              <w:top w:val="single" w:sz="4" w:space="0" w:color="auto"/>
              <w:left w:val="single" w:sz="4" w:space="0" w:color="auto"/>
              <w:bottom w:val="single" w:sz="4" w:space="0" w:color="auto"/>
              <w:right w:val="single" w:sz="12" w:space="0" w:color="auto"/>
            </w:tcBorders>
            <w:vAlign w:val="center"/>
          </w:tcPr>
          <w:p w:rsidR="004629B7" w:rsidRPr="004629B7" w:rsidRDefault="004629B7" w:rsidP="00933C55">
            <w:pPr>
              <w:jc w:val="center"/>
              <w:rPr>
                <w:rFonts w:asciiTheme="minorHAnsi" w:hAnsiTheme="minorHAnsi"/>
                <w:sz w:val="24"/>
                <w:szCs w:val="24"/>
              </w:rPr>
            </w:pPr>
          </w:p>
        </w:tc>
      </w:tr>
      <w:tr w:rsidR="004629B7" w:rsidRPr="004629B7" w:rsidTr="0047789B">
        <w:trPr>
          <w:cantSplit/>
        </w:trPr>
        <w:tc>
          <w:tcPr>
            <w:tcW w:w="1101" w:type="dxa"/>
            <w:tcBorders>
              <w:top w:val="single" w:sz="4" w:space="0" w:color="auto"/>
              <w:left w:val="single" w:sz="12" w:space="0" w:color="auto"/>
              <w:bottom w:val="single" w:sz="4" w:space="0" w:color="auto"/>
            </w:tcBorders>
            <w:vAlign w:val="center"/>
          </w:tcPr>
          <w:p w:rsidR="004629B7" w:rsidRPr="004629B7" w:rsidRDefault="004629B7" w:rsidP="004629B7">
            <w:pPr>
              <w:jc w:val="center"/>
              <w:rPr>
                <w:rFonts w:asciiTheme="minorHAnsi" w:hAnsiTheme="minorHAnsi"/>
                <w:sz w:val="24"/>
                <w:szCs w:val="24"/>
              </w:rPr>
            </w:pPr>
            <w:r w:rsidRPr="004629B7">
              <w:rPr>
                <w:rFonts w:asciiTheme="minorHAnsi" w:hAnsiTheme="minorHAnsi"/>
                <w:sz w:val="24"/>
                <w:szCs w:val="24"/>
              </w:rPr>
              <w:t>08</w:t>
            </w:r>
          </w:p>
        </w:tc>
        <w:tc>
          <w:tcPr>
            <w:tcW w:w="7087" w:type="dxa"/>
            <w:tcBorders>
              <w:top w:val="single" w:sz="4" w:space="0" w:color="auto"/>
              <w:bottom w:val="single" w:sz="4" w:space="0" w:color="auto"/>
              <w:right w:val="nil"/>
            </w:tcBorders>
          </w:tcPr>
          <w:p w:rsidR="004629B7" w:rsidRPr="004629B7" w:rsidRDefault="004629B7" w:rsidP="00804FF1">
            <w:pPr>
              <w:rPr>
                <w:rFonts w:asciiTheme="minorHAnsi" w:hAnsiTheme="minorHAnsi"/>
                <w:sz w:val="24"/>
                <w:szCs w:val="24"/>
              </w:rPr>
            </w:pPr>
            <w:r w:rsidRPr="004629B7">
              <w:rPr>
                <w:rFonts w:asciiTheme="minorHAnsi" w:hAnsiTheme="minorHAnsi"/>
                <w:sz w:val="24"/>
                <w:szCs w:val="24"/>
              </w:rPr>
              <w:t>Opisuje, pozycjonuje i różnicuje zakres posiadanej przez siebie wiedzy i umiejętności.</w:t>
            </w:r>
          </w:p>
        </w:tc>
        <w:tc>
          <w:tcPr>
            <w:tcW w:w="1820" w:type="dxa"/>
            <w:tcBorders>
              <w:top w:val="single" w:sz="4" w:space="0" w:color="auto"/>
              <w:left w:val="single" w:sz="4" w:space="0" w:color="auto"/>
              <w:bottom w:val="single" w:sz="4" w:space="0" w:color="auto"/>
              <w:right w:val="single" w:sz="12" w:space="0" w:color="auto"/>
            </w:tcBorders>
            <w:vAlign w:val="center"/>
          </w:tcPr>
          <w:p w:rsidR="004629B7" w:rsidRPr="004629B7" w:rsidRDefault="004629B7" w:rsidP="00933C55">
            <w:pPr>
              <w:jc w:val="center"/>
              <w:rPr>
                <w:rFonts w:asciiTheme="minorHAnsi" w:hAnsiTheme="minorHAnsi"/>
                <w:sz w:val="24"/>
                <w:szCs w:val="24"/>
              </w:rPr>
            </w:pPr>
            <w:r w:rsidRPr="004629B7">
              <w:rPr>
                <w:rFonts w:asciiTheme="minorHAnsi" w:hAnsiTheme="minorHAnsi"/>
                <w:sz w:val="24"/>
                <w:szCs w:val="24"/>
              </w:rPr>
              <w:t>K_K01</w:t>
            </w:r>
          </w:p>
        </w:tc>
      </w:tr>
    </w:tbl>
    <w:p w:rsidR="002E1B9A" w:rsidRPr="004629B7" w:rsidRDefault="002E1B9A" w:rsidP="002E1B9A">
      <w:pPr>
        <w:rPr>
          <w:rFonts w:asciiTheme="minorHAnsi" w:hAnsiTheme="minorHAnsi"/>
          <w:sz w:val="24"/>
          <w:szCs w:val="24"/>
        </w:rPr>
      </w:pPr>
    </w:p>
    <w:tbl>
      <w:tblPr>
        <w:tblW w:w="0" w:type="auto"/>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tblPr>
      <w:tblGrid>
        <w:gridCol w:w="10008"/>
      </w:tblGrid>
      <w:tr w:rsidR="002E1B9A" w:rsidRPr="004629B7" w:rsidTr="00933C55">
        <w:tc>
          <w:tcPr>
            <w:tcW w:w="10008" w:type="dxa"/>
            <w:vAlign w:val="center"/>
          </w:tcPr>
          <w:p w:rsidR="002E1B9A" w:rsidRPr="004629B7" w:rsidRDefault="002E1B9A" w:rsidP="00933C55">
            <w:pPr>
              <w:jc w:val="center"/>
              <w:rPr>
                <w:rFonts w:asciiTheme="minorHAnsi" w:hAnsiTheme="minorHAnsi"/>
                <w:sz w:val="24"/>
                <w:szCs w:val="24"/>
              </w:rPr>
            </w:pPr>
            <w:r w:rsidRPr="004629B7">
              <w:rPr>
                <w:rFonts w:asciiTheme="minorHAnsi" w:hAnsiTheme="minorHAnsi"/>
                <w:b/>
                <w:sz w:val="24"/>
                <w:szCs w:val="24"/>
              </w:rPr>
              <w:t>TREŚCI PROGRAMOWE</w:t>
            </w:r>
          </w:p>
        </w:tc>
      </w:tr>
      <w:tr w:rsidR="002E1B9A" w:rsidRPr="004629B7" w:rsidTr="00933C55">
        <w:tc>
          <w:tcPr>
            <w:tcW w:w="10008" w:type="dxa"/>
            <w:shd w:val="pct15" w:color="auto" w:fill="FFFFFF"/>
          </w:tcPr>
          <w:p w:rsidR="002E1B9A" w:rsidRPr="004629B7" w:rsidRDefault="002E1B9A" w:rsidP="00933C55">
            <w:pPr>
              <w:rPr>
                <w:rFonts w:asciiTheme="minorHAnsi" w:hAnsiTheme="minorHAnsi"/>
                <w:b/>
                <w:sz w:val="24"/>
                <w:szCs w:val="24"/>
              </w:rPr>
            </w:pPr>
            <w:r w:rsidRPr="004629B7">
              <w:rPr>
                <w:rFonts w:asciiTheme="minorHAnsi" w:hAnsiTheme="minorHAnsi"/>
                <w:b/>
                <w:sz w:val="24"/>
                <w:szCs w:val="24"/>
              </w:rPr>
              <w:t>Wykład</w:t>
            </w:r>
          </w:p>
        </w:tc>
      </w:tr>
      <w:tr w:rsidR="002E1B9A" w:rsidRPr="004629B7" w:rsidTr="00933C55">
        <w:tc>
          <w:tcPr>
            <w:tcW w:w="10008" w:type="dxa"/>
          </w:tcPr>
          <w:p w:rsidR="00804FF1" w:rsidRPr="004629B7" w:rsidRDefault="00804FF1" w:rsidP="00804FF1">
            <w:pPr>
              <w:numPr>
                <w:ilvl w:val="0"/>
                <w:numId w:val="1"/>
              </w:numPr>
              <w:tabs>
                <w:tab w:val="clear" w:pos="1080"/>
              </w:tabs>
              <w:ind w:left="426" w:hanging="426"/>
              <w:rPr>
                <w:rFonts w:asciiTheme="minorHAnsi" w:hAnsiTheme="minorHAnsi"/>
                <w:sz w:val="24"/>
                <w:szCs w:val="24"/>
              </w:rPr>
            </w:pPr>
            <w:r w:rsidRPr="004629B7">
              <w:rPr>
                <w:rFonts w:asciiTheme="minorHAnsi" w:hAnsiTheme="minorHAnsi"/>
                <w:sz w:val="24"/>
                <w:szCs w:val="24"/>
              </w:rPr>
              <w:t xml:space="preserve">Przedstawienie podstawowych definicji i zagadnień jak: baza danych, system baz danych i jego elementy, abstrakcja danych, schemat a stan bazy danych, system zarządzania bazą danych i jego funkcje, architektura systemów baz danych.  </w:t>
            </w:r>
          </w:p>
          <w:p w:rsidR="00804FF1" w:rsidRPr="004629B7" w:rsidRDefault="00804FF1" w:rsidP="00804FF1">
            <w:pPr>
              <w:numPr>
                <w:ilvl w:val="0"/>
                <w:numId w:val="1"/>
              </w:numPr>
              <w:tabs>
                <w:tab w:val="clear" w:pos="1080"/>
              </w:tabs>
              <w:ind w:left="426" w:hanging="426"/>
              <w:rPr>
                <w:rFonts w:asciiTheme="minorHAnsi" w:hAnsiTheme="minorHAnsi"/>
                <w:sz w:val="24"/>
                <w:szCs w:val="24"/>
              </w:rPr>
            </w:pPr>
            <w:r w:rsidRPr="004629B7">
              <w:rPr>
                <w:rFonts w:asciiTheme="minorHAnsi" w:hAnsiTheme="minorHAnsi"/>
                <w:sz w:val="24"/>
                <w:szCs w:val="24"/>
              </w:rPr>
              <w:t>Projektowa</w:t>
            </w:r>
            <w:bookmarkStart w:id="0" w:name="_GoBack"/>
            <w:bookmarkEnd w:id="0"/>
            <w:r w:rsidRPr="004629B7">
              <w:rPr>
                <w:rFonts w:asciiTheme="minorHAnsi" w:hAnsiTheme="minorHAnsi"/>
                <w:sz w:val="24"/>
                <w:szCs w:val="24"/>
              </w:rPr>
              <w:t>nie i normalizacja baz danych: etapy tworzenia bazy danych, pojęcie encji, atrybuty encji, związki, stopnie i typy związków, notacja Martina, inne stosowane notacje, diagram związków encji, pojęcie normalizacji, pierwsza postać normalna (1NF), druga postać normalna (2NF), trzecia postać normalna (3NF).</w:t>
            </w:r>
          </w:p>
          <w:p w:rsidR="00804FF1" w:rsidRPr="004629B7" w:rsidRDefault="00804FF1" w:rsidP="00804FF1">
            <w:pPr>
              <w:numPr>
                <w:ilvl w:val="0"/>
                <w:numId w:val="1"/>
              </w:numPr>
              <w:tabs>
                <w:tab w:val="clear" w:pos="1080"/>
              </w:tabs>
              <w:ind w:left="426" w:hanging="426"/>
              <w:rPr>
                <w:rFonts w:asciiTheme="minorHAnsi" w:hAnsiTheme="minorHAnsi"/>
                <w:sz w:val="24"/>
                <w:szCs w:val="24"/>
              </w:rPr>
            </w:pPr>
            <w:r w:rsidRPr="004629B7">
              <w:rPr>
                <w:rFonts w:asciiTheme="minorHAnsi" w:hAnsiTheme="minorHAnsi"/>
                <w:sz w:val="24"/>
                <w:szCs w:val="24"/>
              </w:rPr>
              <w:t>Zapoznanie z wybranymi narzędziami do projektowania baz danych. Projektowanie bazy danych dla zadanego scenariusza. Zapoznanie z systemem zarządzania bazą danych SQL Serwer. Używanie klienta SQL Server Management Studio (SSMS) – porady praktyczne.</w:t>
            </w:r>
          </w:p>
          <w:p w:rsidR="00804FF1" w:rsidRPr="004629B7" w:rsidRDefault="00804FF1" w:rsidP="00804FF1">
            <w:pPr>
              <w:numPr>
                <w:ilvl w:val="0"/>
                <w:numId w:val="1"/>
              </w:numPr>
              <w:tabs>
                <w:tab w:val="clear" w:pos="1080"/>
              </w:tabs>
              <w:ind w:left="426" w:hanging="426"/>
              <w:rPr>
                <w:rFonts w:asciiTheme="minorHAnsi" w:hAnsiTheme="minorHAnsi"/>
                <w:sz w:val="24"/>
                <w:szCs w:val="24"/>
              </w:rPr>
            </w:pPr>
            <w:r w:rsidRPr="004629B7">
              <w:rPr>
                <w:rFonts w:asciiTheme="minorHAnsi" w:hAnsiTheme="minorHAnsi"/>
                <w:sz w:val="24"/>
                <w:szCs w:val="24"/>
              </w:rPr>
              <w:t xml:space="preserve">Manipulacja danymi w bazie danych: charakterystyka języka SQL, standardy SQL, podział zapytań SQL, język manipulacji danymi (DML), umieszczanie danych w bazie (polecenie INSERT), zmiana danych w bazie danych (polecenie UPDATE), usunięcie danych z bazy (polecenie DELETE), język definiowania zapytań (DQL), pobieranie z bazy danych (polecenie SELECT), </w:t>
            </w:r>
          </w:p>
          <w:p w:rsidR="00804FF1" w:rsidRPr="004629B7" w:rsidRDefault="00804FF1" w:rsidP="00804FF1">
            <w:pPr>
              <w:numPr>
                <w:ilvl w:val="0"/>
                <w:numId w:val="1"/>
              </w:numPr>
              <w:tabs>
                <w:tab w:val="clear" w:pos="1080"/>
              </w:tabs>
              <w:ind w:left="426" w:hanging="426"/>
              <w:rPr>
                <w:rFonts w:asciiTheme="minorHAnsi" w:hAnsiTheme="minorHAnsi"/>
                <w:sz w:val="24"/>
                <w:szCs w:val="24"/>
              </w:rPr>
            </w:pPr>
            <w:r w:rsidRPr="004629B7">
              <w:rPr>
                <w:rFonts w:asciiTheme="minorHAnsi" w:hAnsiTheme="minorHAnsi"/>
                <w:sz w:val="24"/>
                <w:szCs w:val="24"/>
              </w:rPr>
              <w:t>Złączenia tabel i funkcje agregujące: rodzaje złączeń tabel, iloczyn kartezjański (CROSS JOIN), złączenia wewnętrzne (INNER JOIN), złączenia zewnętrzne, złączenia zewnętrzne lewostronne (LEFT JOIN), złączenia zewnętrzne prawostronne (RIGHT JOIN), złączenia zewnętrzne obustronne (FULL JOIN), złączenia wielu tabel, funkcje  agregujące (AVG, COUNT, MAX, MIN, SUM, STDEV, VAR), grupowanie wyników funkcji  agregujących (klauzula GROUP BY), warunki na funkcje agregujące (klauzula HAVING), wielokrotne grupowanie wyników funkcji agregujących (klauzula GROUPING SETS).</w:t>
            </w:r>
          </w:p>
          <w:p w:rsidR="00804FF1" w:rsidRPr="004629B7" w:rsidRDefault="00804FF1" w:rsidP="00804FF1">
            <w:pPr>
              <w:numPr>
                <w:ilvl w:val="0"/>
                <w:numId w:val="1"/>
              </w:numPr>
              <w:tabs>
                <w:tab w:val="clear" w:pos="1080"/>
              </w:tabs>
              <w:ind w:left="426" w:hanging="426"/>
              <w:rPr>
                <w:rFonts w:asciiTheme="minorHAnsi" w:hAnsiTheme="minorHAnsi"/>
                <w:sz w:val="24"/>
                <w:szCs w:val="24"/>
              </w:rPr>
            </w:pPr>
            <w:proofErr w:type="spellStart"/>
            <w:r w:rsidRPr="004629B7">
              <w:rPr>
                <w:rFonts w:asciiTheme="minorHAnsi" w:hAnsiTheme="minorHAnsi"/>
                <w:sz w:val="24"/>
                <w:szCs w:val="24"/>
              </w:rPr>
              <w:t>Podzapytania</w:t>
            </w:r>
            <w:proofErr w:type="spellEnd"/>
            <w:r w:rsidRPr="004629B7">
              <w:rPr>
                <w:rFonts w:asciiTheme="minorHAnsi" w:hAnsiTheme="minorHAnsi"/>
                <w:sz w:val="24"/>
                <w:szCs w:val="24"/>
              </w:rPr>
              <w:t xml:space="preserve"> i widoki w bazach danych: definicja </w:t>
            </w:r>
            <w:proofErr w:type="spellStart"/>
            <w:r w:rsidRPr="004629B7">
              <w:rPr>
                <w:rFonts w:asciiTheme="minorHAnsi" w:hAnsiTheme="minorHAnsi"/>
                <w:sz w:val="24"/>
                <w:szCs w:val="24"/>
              </w:rPr>
              <w:t>podzapytania</w:t>
            </w:r>
            <w:proofErr w:type="spellEnd"/>
            <w:r w:rsidRPr="004629B7">
              <w:rPr>
                <w:rFonts w:asciiTheme="minorHAnsi" w:hAnsiTheme="minorHAnsi"/>
                <w:sz w:val="24"/>
                <w:szCs w:val="24"/>
              </w:rPr>
              <w:t xml:space="preserve">, </w:t>
            </w:r>
            <w:proofErr w:type="spellStart"/>
            <w:r w:rsidRPr="004629B7">
              <w:rPr>
                <w:rFonts w:asciiTheme="minorHAnsi" w:hAnsiTheme="minorHAnsi"/>
                <w:sz w:val="24"/>
                <w:szCs w:val="24"/>
              </w:rPr>
              <w:t>podzapytania</w:t>
            </w:r>
            <w:proofErr w:type="spellEnd"/>
            <w:r w:rsidRPr="004629B7">
              <w:rPr>
                <w:rFonts w:asciiTheme="minorHAnsi" w:hAnsiTheme="minorHAnsi"/>
                <w:sz w:val="24"/>
                <w:szCs w:val="24"/>
              </w:rPr>
              <w:t xml:space="preserve"> z operatorami porównania (=, !=, &lt;&gt;, &gt;, &gt;=, &lt;, &lt;=), </w:t>
            </w:r>
            <w:proofErr w:type="spellStart"/>
            <w:r w:rsidRPr="004629B7">
              <w:rPr>
                <w:rFonts w:asciiTheme="minorHAnsi" w:hAnsiTheme="minorHAnsi"/>
                <w:sz w:val="24"/>
                <w:szCs w:val="24"/>
              </w:rPr>
              <w:t>podzapytania</w:t>
            </w:r>
            <w:proofErr w:type="spellEnd"/>
            <w:r w:rsidRPr="004629B7">
              <w:rPr>
                <w:rFonts w:asciiTheme="minorHAnsi" w:hAnsiTheme="minorHAnsi"/>
                <w:sz w:val="24"/>
                <w:szCs w:val="24"/>
              </w:rPr>
              <w:t xml:space="preserve"> [NOT] IN, </w:t>
            </w:r>
            <w:proofErr w:type="spellStart"/>
            <w:r w:rsidRPr="004629B7">
              <w:rPr>
                <w:rFonts w:asciiTheme="minorHAnsi" w:hAnsiTheme="minorHAnsi"/>
                <w:sz w:val="24"/>
                <w:szCs w:val="24"/>
              </w:rPr>
              <w:t>podzapytania</w:t>
            </w:r>
            <w:proofErr w:type="spellEnd"/>
            <w:r w:rsidRPr="004629B7">
              <w:rPr>
                <w:rFonts w:asciiTheme="minorHAnsi" w:hAnsiTheme="minorHAnsi"/>
                <w:sz w:val="24"/>
                <w:szCs w:val="24"/>
              </w:rPr>
              <w:t xml:space="preserve"> [NOT] EXISTS, </w:t>
            </w:r>
            <w:proofErr w:type="spellStart"/>
            <w:r w:rsidRPr="004629B7">
              <w:rPr>
                <w:rFonts w:asciiTheme="minorHAnsi" w:hAnsiTheme="minorHAnsi"/>
                <w:sz w:val="24"/>
                <w:szCs w:val="24"/>
              </w:rPr>
              <w:t>podzapytania</w:t>
            </w:r>
            <w:proofErr w:type="spellEnd"/>
            <w:r w:rsidRPr="004629B7">
              <w:rPr>
                <w:rFonts w:asciiTheme="minorHAnsi" w:hAnsiTheme="minorHAnsi"/>
                <w:sz w:val="24"/>
                <w:szCs w:val="24"/>
              </w:rPr>
              <w:t xml:space="preserve"> z ANY lub ALL, </w:t>
            </w:r>
            <w:proofErr w:type="spellStart"/>
            <w:r w:rsidRPr="004629B7">
              <w:rPr>
                <w:rFonts w:asciiTheme="minorHAnsi" w:hAnsiTheme="minorHAnsi"/>
                <w:sz w:val="24"/>
                <w:szCs w:val="24"/>
              </w:rPr>
              <w:t>podzapytania</w:t>
            </w:r>
            <w:proofErr w:type="spellEnd"/>
            <w:r w:rsidRPr="004629B7">
              <w:rPr>
                <w:rFonts w:asciiTheme="minorHAnsi" w:hAnsiTheme="minorHAnsi"/>
                <w:sz w:val="24"/>
                <w:szCs w:val="24"/>
              </w:rPr>
              <w:t xml:space="preserve"> skorelowane i nieskorelowane, </w:t>
            </w:r>
            <w:proofErr w:type="spellStart"/>
            <w:r w:rsidRPr="004629B7">
              <w:rPr>
                <w:rFonts w:asciiTheme="minorHAnsi" w:hAnsiTheme="minorHAnsi"/>
                <w:sz w:val="24"/>
                <w:szCs w:val="24"/>
              </w:rPr>
              <w:t>podzapytania</w:t>
            </w:r>
            <w:proofErr w:type="spellEnd"/>
            <w:r w:rsidRPr="004629B7">
              <w:rPr>
                <w:rFonts w:asciiTheme="minorHAnsi" w:hAnsiTheme="minorHAnsi"/>
                <w:sz w:val="24"/>
                <w:szCs w:val="24"/>
              </w:rPr>
              <w:t xml:space="preserve"> generujące tabelę źródłową, </w:t>
            </w:r>
            <w:proofErr w:type="spellStart"/>
            <w:r w:rsidRPr="004629B7">
              <w:rPr>
                <w:rFonts w:asciiTheme="minorHAnsi" w:hAnsiTheme="minorHAnsi"/>
                <w:sz w:val="24"/>
                <w:szCs w:val="24"/>
              </w:rPr>
              <w:t>podzapytania</w:t>
            </w:r>
            <w:proofErr w:type="spellEnd"/>
            <w:r w:rsidRPr="004629B7">
              <w:rPr>
                <w:rFonts w:asciiTheme="minorHAnsi" w:hAnsiTheme="minorHAnsi"/>
                <w:sz w:val="24"/>
                <w:szCs w:val="24"/>
              </w:rPr>
              <w:t xml:space="preserve"> w miejscu kolumn, </w:t>
            </w:r>
            <w:proofErr w:type="spellStart"/>
            <w:r w:rsidRPr="004629B7">
              <w:rPr>
                <w:rFonts w:asciiTheme="minorHAnsi" w:hAnsiTheme="minorHAnsi"/>
                <w:sz w:val="24"/>
                <w:szCs w:val="24"/>
              </w:rPr>
              <w:t>podzapytania</w:t>
            </w:r>
            <w:proofErr w:type="spellEnd"/>
            <w:r w:rsidRPr="004629B7">
              <w:rPr>
                <w:rFonts w:asciiTheme="minorHAnsi" w:hAnsiTheme="minorHAnsi"/>
                <w:sz w:val="24"/>
                <w:szCs w:val="24"/>
              </w:rPr>
              <w:t xml:space="preserve"> DML, definiowanie widoku, używanie widoku, modyfikowanie widoku, usuwanie widoku, widok i instrukcje INSERT, UPDATE, DELETE.</w:t>
            </w:r>
          </w:p>
          <w:p w:rsidR="00804FF1" w:rsidRPr="004629B7" w:rsidRDefault="00804FF1" w:rsidP="00804FF1">
            <w:pPr>
              <w:numPr>
                <w:ilvl w:val="0"/>
                <w:numId w:val="1"/>
              </w:numPr>
              <w:tabs>
                <w:tab w:val="clear" w:pos="1080"/>
              </w:tabs>
              <w:ind w:left="426" w:hanging="426"/>
              <w:rPr>
                <w:rFonts w:asciiTheme="minorHAnsi" w:hAnsiTheme="minorHAnsi"/>
                <w:sz w:val="24"/>
                <w:szCs w:val="24"/>
              </w:rPr>
            </w:pPr>
            <w:r w:rsidRPr="004629B7">
              <w:rPr>
                <w:rFonts w:asciiTheme="minorHAnsi" w:hAnsiTheme="minorHAnsi"/>
                <w:sz w:val="24"/>
                <w:szCs w:val="24"/>
              </w:rPr>
              <w:t xml:space="preserve">Tworzenie baz danych i tabel: systemowe bazy danych, tworzenie bazy danych użytkownika, usuwanie bazy danych użytkownika, rodzaje typów danych, typy całkowite, dokładne typy rzeczywiste, przybliżone typy rzeczywiste, typy walutowe, typy daty i czasu, typy znakowe stałej długości, typy znakowe zmiennej długości, duże typy znakowe zmiennej długości, typy danych </w:t>
            </w:r>
            <w:r w:rsidRPr="004629B7">
              <w:rPr>
                <w:rFonts w:asciiTheme="minorHAnsi" w:hAnsiTheme="minorHAnsi"/>
                <w:sz w:val="24"/>
                <w:szCs w:val="24"/>
              </w:rPr>
              <w:lastRenderedPageBreak/>
              <w:t>binarnych, inne typy danych, własne typy danych, konwersja typów danych, tworzenie tabel, ograniczenia na kolumnie tabeli, ograniczenia na tabeli, modyfikacja tabel, usuwanie tabel.</w:t>
            </w:r>
          </w:p>
          <w:p w:rsidR="00804FF1" w:rsidRPr="004629B7" w:rsidRDefault="00804FF1" w:rsidP="00804FF1">
            <w:pPr>
              <w:numPr>
                <w:ilvl w:val="0"/>
                <w:numId w:val="1"/>
              </w:numPr>
              <w:tabs>
                <w:tab w:val="clear" w:pos="1080"/>
              </w:tabs>
              <w:ind w:left="426" w:hanging="426"/>
              <w:rPr>
                <w:rFonts w:asciiTheme="minorHAnsi" w:hAnsiTheme="minorHAnsi"/>
                <w:sz w:val="24"/>
                <w:szCs w:val="24"/>
              </w:rPr>
            </w:pPr>
            <w:r w:rsidRPr="004629B7">
              <w:rPr>
                <w:rFonts w:asciiTheme="minorHAnsi" w:hAnsiTheme="minorHAnsi"/>
                <w:sz w:val="24"/>
                <w:szCs w:val="24"/>
              </w:rPr>
              <w:t xml:space="preserve">Programowanie w </w:t>
            </w:r>
            <w:proofErr w:type="spellStart"/>
            <w:r w:rsidRPr="004629B7">
              <w:rPr>
                <w:rFonts w:asciiTheme="minorHAnsi" w:hAnsiTheme="minorHAnsi"/>
                <w:sz w:val="24"/>
                <w:szCs w:val="24"/>
              </w:rPr>
              <w:t>T-SQL</w:t>
            </w:r>
            <w:proofErr w:type="spellEnd"/>
            <w:r w:rsidRPr="004629B7">
              <w:rPr>
                <w:rFonts w:asciiTheme="minorHAnsi" w:hAnsiTheme="minorHAnsi"/>
                <w:sz w:val="24"/>
                <w:szCs w:val="24"/>
              </w:rPr>
              <w:t xml:space="preserve">: skrypty, zadania wsadowe i polecenie GO w SSMS, polecenie PRINT, zmienne lokalne i globalne, zmienne lokalne typu tabelowego, tabele tymczasowe lokalne i globalne, skrócone operatory przypisania (+=, -=, *=, /=, %=, ^=), blok BEGIN ... END, instrukcja IF / </w:t>
            </w:r>
            <w:proofErr w:type="spellStart"/>
            <w:r w:rsidRPr="004629B7">
              <w:rPr>
                <w:rFonts w:asciiTheme="minorHAnsi" w:hAnsiTheme="minorHAnsi"/>
                <w:sz w:val="24"/>
                <w:szCs w:val="24"/>
              </w:rPr>
              <w:t>IF-ELSE</w:t>
            </w:r>
            <w:proofErr w:type="spellEnd"/>
            <w:r w:rsidRPr="004629B7">
              <w:rPr>
                <w:rFonts w:asciiTheme="minorHAnsi" w:hAnsiTheme="minorHAnsi"/>
                <w:sz w:val="24"/>
                <w:szCs w:val="24"/>
              </w:rPr>
              <w:t xml:space="preserve">, instrukcja CASE, instrukcja WHILE, wyrażenia tabelaryczne WITH, instrukcja oczekiwania WAITFOR, instrukcja MERGE, </w:t>
            </w:r>
          </w:p>
          <w:p w:rsidR="00804FF1" w:rsidRPr="004629B7" w:rsidRDefault="00804FF1" w:rsidP="00804FF1">
            <w:pPr>
              <w:numPr>
                <w:ilvl w:val="0"/>
                <w:numId w:val="1"/>
              </w:numPr>
              <w:tabs>
                <w:tab w:val="clear" w:pos="1080"/>
              </w:tabs>
              <w:ind w:left="426" w:hanging="426"/>
              <w:rPr>
                <w:rFonts w:asciiTheme="minorHAnsi" w:hAnsiTheme="minorHAnsi"/>
                <w:sz w:val="24"/>
                <w:szCs w:val="24"/>
              </w:rPr>
            </w:pPr>
            <w:r w:rsidRPr="004629B7">
              <w:rPr>
                <w:rFonts w:asciiTheme="minorHAnsi" w:hAnsiTheme="minorHAnsi"/>
                <w:sz w:val="24"/>
                <w:szCs w:val="24"/>
              </w:rPr>
              <w:t xml:space="preserve">Programowanie </w:t>
            </w:r>
            <w:proofErr w:type="spellStart"/>
            <w:r w:rsidRPr="004629B7">
              <w:rPr>
                <w:rFonts w:asciiTheme="minorHAnsi" w:hAnsiTheme="minorHAnsi"/>
                <w:sz w:val="24"/>
                <w:szCs w:val="24"/>
              </w:rPr>
              <w:t>T-SQL</w:t>
            </w:r>
            <w:proofErr w:type="spellEnd"/>
            <w:r w:rsidRPr="004629B7">
              <w:rPr>
                <w:rFonts w:asciiTheme="minorHAnsi" w:hAnsiTheme="minorHAnsi"/>
                <w:sz w:val="24"/>
                <w:szCs w:val="24"/>
              </w:rPr>
              <w:t xml:space="preserve"> - ciąg dalszy: obsługa błędów, zgłaszanie błędu (funkcja RAISERROR), przechwytywanie błędów (konstrukcja </w:t>
            </w:r>
            <w:proofErr w:type="spellStart"/>
            <w:r w:rsidRPr="004629B7">
              <w:rPr>
                <w:rFonts w:asciiTheme="minorHAnsi" w:hAnsiTheme="minorHAnsi"/>
                <w:sz w:val="24"/>
                <w:szCs w:val="24"/>
              </w:rPr>
              <w:t>TRY…CATCH</w:t>
            </w:r>
            <w:proofErr w:type="spellEnd"/>
            <w:r w:rsidRPr="004629B7">
              <w:rPr>
                <w:rFonts w:asciiTheme="minorHAnsi" w:hAnsiTheme="minorHAnsi"/>
                <w:sz w:val="24"/>
                <w:szCs w:val="24"/>
              </w:rPr>
              <w:t xml:space="preserve">), błędy i transakcje, procedury składowane, tworzenie procedur, procedury bez parametru, procedury z parametrem, kolejność parametrów procedury, wartości domyślne parametrów, SELECT w procedurze, RETURN w procedurze, parametr wyjściowy w procedurze, tymczasowe procedury składowane, zmiana definicji procedur, usuwanie procedur, rodzaje funkcji składowych, definicja funkcji składowych, usunięcie funkcji składowej, funkcja skalarna bez parametru, funkcja skalarna z parametrami, funkcja tabelowa </w:t>
            </w:r>
            <w:proofErr w:type="spellStart"/>
            <w:r w:rsidRPr="004629B7">
              <w:rPr>
                <w:rFonts w:asciiTheme="minorHAnsi" w:hAnsiTheme="minorHAnsi"/>
                <w:sz w:val="24"/>
                <w:szCs w:val="24"/>
              </w:rPr>
              <w:t>inline</w:t>
            </w:r>
            <w:proofErr w:type="spellEnd"/>
            <w:r w:rsidRPr="004629B7">
              <w:rPr>
                <w:rFonts w:asciiTheme="minorHAnsi" w:hAnsiTheme="minorHAnsi"/>
                <w:sz w:val="24"/>
                <w:szCs w:val="24"/>
              </w:rPr>
              <w:t>, funkcja tabelowa.</w:t>
            </w:r>
          </w:p>
          <w:p w:rsidR="00804FF1" w:rsidRPr="004629B7" w:rsidRDefault="00804FF1" w:rsidP="00804FF1">
            <w:pPr>
              <w:numPr>
                <w:ilvl w:val="0"/>
                <w:numId w:val="1"/>
              </w:numPr>
              <w:tabs>
                <w:tab w:val="clear" w:pos="1080"/>
              </w:tabs>
              <w:ind w:left="426" w:hanging="426"/>
              <w:rPr>
                <w:rFonts w:asciiTheme="minorHAnsi" w:hAnsiTheme="minorHAnsi"/>
                <w:sz w:val="24"/>
                <w:szCs w:val="24"/>
              </w:rPr>
            </w:pPr>
            <w:r w:rsidRPr="004629B7">
              <w:rPr>
                <w:rFonts w:asciiTheme="minorHAnsi" w:hAnsiTheme="minorHAnsi"/>
                <w:sz w:val="24"/>
                <w:szCs w:val="24"/>
              </w:rPr>
              <w:t>Kursory i wyzwalacze: definicja kursora, używanie kursowa, konstrukcja CURRENT OF, realizacja logiki biznesowej firmy, definicja wyzwalacza, własności wyzwalaczy, tabele INSERTED i DELETED, wyzwalacze typu INSTEAD OF, wyzwalacze typu AFTER, RAISERROR i ROLLBACK w wyzwalaczu, modyfikacja i usuwanie wyzwalacza, blokowanie wyzwalaczy.</w:t>
            </w:r>
          </w:p>
          <w:p w:rsidR="00804FF1" w:rsidRPr="004629B7" w:rsidRDefault="00804FF1" w:rsidP="00804FF1">
            <w:pPr>
              <w:numPr>
                <w:ilvl w:val="0"/>
                <w:numId w:val="1"/>
              </w:numPr>
              <w:tabs>
                <w:tab w:val="clear" w:pos="1080"/>
              </w:tabs>
              <w:ind w:left="426" w:hanging="426"/>
              <w:rPr>
                <w:rFonts w:asciiTheme="minorHAnsi" w:hAnsiTheme="minorHAnsi"/>
                <w:sz w:val="24"/>
                <w:szCs w:val="24"/>
              </w:rPr>
            </w:pPr>
            <w:r w:rsidRPr="004629B7">
              <w:rPr>
                <w:rFonts w:asciiTheme="minorHAnsi" w:hAnsiTheme="minorHAnsi"/>
                <w:sz w:val="24"/>
                <w:szCs w:val="24"/>
              </w:rPr>
              <w:t>Funkcje wbudowane, transakcje i indeksy: wybrane funkcje daty i czasu, wybrane funkcje matematyczne, wybrane funkcje operujące na napisach, szyfrowanie danych za pomocą hasła, pojęcie transakcji, własności transakcji, rozpoczęcie i zakończenie transakcji, nieprawidłowe odczyty, poziomy izolacji, blokady, zakleszczenia, fizyczna struktura bazy danych w MSSQL, optymalizacja dostępu do danych: przypadek, gdy indeks nie istnieje oraz przypadek, gdy indeks istnieje, rodzaje indeksów, zalety i wady indeksowania, tworzenie indeksu, usuwanie indeksu.</w:t>
            </w:r>
          </w:p>
          <w:p w:rsidR="00804FF1" w:rsidRPr="004629B7" w:rsidRDefault="00804FF1" w:rsidP="00804FF1">
            <w:pPr>
              <w:numPr>
                <w:ilvl w:val="0"/>
                <w:numId w:val="1"/>
              </w:numPr>
              <w:tabs>
                <w:tab w:val="clear" w:pos="1080"/>
              </w:tabs>
              <w:ind w:left="426" w:hanging="426"/>
              <w:rPr>
                <w:rFonts w:asciiTheme="minorHAnsi" w:hAnsiTheme="minorHAnsi"/>
                <w:sz w:val="24"/>
                <w:szCs w:val="24"/>
              </w:rPr>
            </w:pPr>
            <w:r w:rsidRPr="004629B7">
              <w:rPr>
                <w:rFonts w:asciiTheme="minorHAnsi" w:hAnsiTheme="minorHAnsi"/>
                <w:sz w:val="24"/>
                <w:szCs w:val="24"/>
              </w:rPr>
              <w:t>Inne możliwości języka SQL w MSSQL: podsumowania nierelacyjne (COMPUTE), podsumowania relacyjne (WITH), tabele przestawne (PIVOT), funkcje okna (OVER), funkcje szeregujące (</w:t>
            </w:r>
            <w:proofErr w:type="spellStart"/>
            <w:r w:rsidRPr="004629B7">
              <w:rPr>
                <w:rFonts w:asciiTheme="minorHAnsi" w:hAnsiTheme="minorHAnsi"/>
                <w:sz w:val="24"/>
                <w:szCs w:val="24"/>
              </w:rPr>
              <w:t>ROW_NUMBER,RANK,DENSE_RANK,NTILE</w:t>
            </w:r>
            <w:proofErr w:type="spellEnd"/>
            <w:r w:rsidRPr="004629B7">
              <w:rPr>
                <w:rFonts w:asciiTheme="minorHAnsi" w:hAnsiTheme="minorHAnsi"/>
                <w:sz w:val="24"/>
                <w:szCs w:val="24"/>
              </w:rPr>
              <w:t>), dynamiczny SQL.</w:t>
            </w:r>
          </w:p>
          <w:p w:rsidR="00804FF1" w:rsidRPr="004629B7" w:rsidRDefault="00804FF1" w:rsidP="00804FF1">
            <w:pPr>
              <w:numPr>
                <w:ilvl w:val="0"/>
                <w:numId w:val="1"/>
              </w:numPr>
              <w:tabs>
                <w:tab w:val="clear" w:pos="1080"/>
              </w:tabs>
              <w:ind w:left="426" w:hanging="426"/>
              <w:rPr>
                <w:rFonts w:asciiTheme="minorHAnsi" w:hAnsiTheme="minorHAnsi"/>
                <w:sz w:val="24"/>
                <w:szCs w:val="24"/>
              </w:rPr>
            </w:pPr>
            <w:r w:rsidRPr="004629B7">
              <w:rPr>
                <w:rFonts w:asciiTheme="minorHAnsi" w:hAnsiTheme="minorHAnsi"/>
                <w:sz w:val="24"/>
                <w:szCs w:val="24"/>
              </w:rPr>
              <w:t xml:space="preserve">Wprowadzenie do użytkowania systemu </w:t>
            </w:r>
            <w:proofErr w:type="spellStart"/>
            <w:r w:rsidRPr="004629B7">
              <w:rPr>
                <w:rFonts w:asciiTheme="minorHAnsi" w:hAnsiTheme="minorHAnsi"/>
                <w:sz w:val="24"/>
                <w:szCs w:val="24"/>
              </w:rPr>
              <w:t>PostgreSQL</w:t>
            </w:r>
            <w:proofErr w:type="spellEnd"/>
            <w:r w:rsidRPr="004629B7">
              <w:rPr>
                <w:rFonts w:asciiTheme="minorHAnsi" w:hAnsiTheme="minorHAnsi"/>
                <w:sz w:val="24"/>
                <w:szCs w:val="24"/>
              </w:rPr>
              <w:t xml:space="preserve">: dokumentacja </w:t>
            </w:r>
            <w:proofErr w:type="spellStart"/>
            <w:r w:rsidRPr="004629B7">
              <w:rPr>
                <w:rFonts w:asciiTheme="minorHAnsi" w:hAnsiTheme="minorHAnsi"/>
                <w:sz w:val="24"/>
                <w:szCs w:val="24"/>
              </w:rPr>
              <w:t>PostgreSQL</w:t>
            </w:r>
            <w:proofErr w:type="spellEnd"/>
            <w:r w:rsidRPr="004629B7">
              <w:rPr>
                <w:rFonts w:asciiTheme="minorHAnsi" w:hAnsiTheme="minorHAnsi"/>
                <w:sz w:val="24"/>
                <w:szCs w:val="24"/>
              </w:rPr>
              <w:t xml:space="preserve">, tworzenie bazy danych, logowanie do bazy danych, polecenia klienta </w:t>
            </w:r>
            <w:proofErr w:type="spellStart"/>
            <w:r w:rsidRPr="004629B7">
              <w:rPr>
                <w:rFonts w:asciiTheme="minorHAnsi" w:hAnsiTheme="minorHAnsi"/>
                <w:sz w:val="24"/>
                <w:szCs w:val="24"/>
              </w:rPr>
              <w:t>psql</w:t>
            </w:r>
            <w:proofErr w:type="spellEnd"/>
            <w:r w:rsidRPr="004629B7">
              <w:rPr>
                <w:rFonts w:asciiTheme="minorHAnsi" w:hAnsiTheme="minorHAnsi"/>
                <w:sz w:val="24"/>
                <w:szCs w:val="24"/>
              </w:rPr>
              <w:t xml:space="preserve">, tworzenie i usuwanie tabel, wbudowane operacje na napisach, instrukcje DML i DQL w </w:t>
            </w:r>
            <w:proofErr w:type="spellStart"/>
            <w:r w:rsidRPr="004629B7">
              <w:rPr>
                <w:rFonts w:asciiTheme="minorHAnsi" w:hAnsiTheme="minorHAnsi"/>
                <w:sz w:val="24"/>
                <w:szCs w:val="24"/>
              </w:rPr>
              <w:t>PostgreSQL</w:t>
            </w:r>
            <w:proofErr w:type="spellEnd"/>
            <w:r w:rsidRPr="004629B7">
              <w:rPr>
                <w:rFonts w:asciiTheme="minorHAnsi" w:hAnsiTheme="minorHAnsi"/>
                <w:sz w:val="24"/>
                <w:szCs w:val="24"/>
              </w:rPr>
              <w:t xml:space="preserve">, słownikowe tabele systemowe, typy danych w </w:t>
            </w:r>
            <w:proofErr w:type="spellStart"/>
            <w:r w:rsidRPr="004629B7">
              <w:rPr>
                <w:rFonts w:asciiTheme="minorHAnsi" w:hAnsiTheme="minorHAnsi"/>
                <w:sz w:val="24"/>
                <w:szCs w:val="24"/>
              </w:rPr>
              <w:t>PostgreSQL</w:t>
            </w:r>
            <w:proofErr w:type="spellEnd"/>
            <w:r w:rsidRPr="004629B7">
              <w:rPr>
                <w:rFonts w:asciiTheme="minorHAnsi" w:hAnsiTheme="minorHAnsi"/>
                <w:sz w:val="24"/>
                <w:szCs w:val="24"/>
              </w:rPr>
              <w:t>, język PL/</w:t>
            </w:r>
            <w:proofErr w:type="spellStart"/>
            <w:r w:rsidRPr="004629B7">
              <w:rPr>
                <w:rFonts w:asciiTheme="minorHAnsi" w:hAnsiTheme="minorHAnsi"/>
                <w:sz w:val="24"/>
                <w:szCs w:val="24"/>
              </w:rPr>
              <w:t>pgSQL</w:t>
            </w:r>
            <w:proofErr w:type="spellEnd"/>
            <w:r w:rsidRPr="004629B7">
              <w:rPr>
                <w:rFonts w:asciiTheme="minorHAnsi" w:hAnsiTheme="minorHAnsi"/>
                <w:sz w:val="24"/>
                <w:szCs w:val="24"/>
              </w:rPr>
              <w:t>, funkcje i procedury, kursory, reguły i wyzwalacze.</w:t>
            </w:r>
          </w:p>
          <w:p w:rsidR="00804FF1" w:rsidRPr="004629B7" w:rsidRDefault="00804FF1" w:rsidP="00804FF1">
            <w:pPr>
              <w:numPr>
                <w:ilvl w:val="0"/>
                <w:numId w:val="1"/>
              </w:numPr>
              <w:tabs>
                <w:tab w:val="clear" w:pos="1080"/>
              </w:tabs>
              <w:ind w:left="426" w:hanging="426"/>
              <w:rPr>
                <w:rFonts w:asciiTheme="minorHAnsi" w:hAnsiTheme="minorHAnsi"/>
                <w:sz w:val="24"/>
                <w:szCs w:val="24"/>
              </w:rPr>
            </w:pPr>
            <w:r w:rsidRPr="004629B7">
              <w:rPr>
                <w:rFonts w:asciiTheme="minorHAnsi" w:hAnsiTheme="minorHAnsi"/>
                <w:sz w:val="24"/>
                <w:szCs w:val="24"/>
              </w:rPr>
              <w:t>Bezpieczeństwo baz danych: hierarchia użytkowników bazy danych, role predefiniowane (role serwera), role definiowane, definiowanie użytkowników i ich grup, zarządzanie uprawnieniami do działań i obiektów.</w:t>
            </w:r>
          </w:p>
          <w:p w:rsidR="002E1B9A" w:rsidRPr="004629B7" w:rsidRDefault="002E1B9A" w:rsidP="00804FF1">
            <w:pPr>
              <w:tabs>
                <w:tab w:val="left" w:pos="938"/>
              </w:tabs>
              <w:rPr>
                <w:rFonts w:asciiTheme="minorHAnsi" w:hAnsiTheme="minorHAnsi"/>
                <w:sz w:val="24"/>
                <w:szCs w:val="24"/>
              </w:rPr>
            </w:pPr>
          </w:p>
        </w:tc>
      </w:tr>
      <w:tr w:rsidR="002E1B9A" w:rsidRPr="004629B7" w:rsidTr="00933C55">
        <w:tc>
          <w:tcPr>
            <w:tcW w:w="10008" w:type="dxa"/>
            <w:shd w:val="pct15" w:color="auto" w:fill="FFFFFF"/>
          </w:tcPr>
          <w:p w:rsidR="002E1B9A" w:rsidRPr="004629B7" w:rsidRDefault="002E1B9A" w:rsidP="00933C55">
            <w:pPr>
              <w:rPr>
                <w:rFonts w:asciiTheme="minorHAnsi" w:hAnsiTheme="minorHAnsi"/>
                <w:b/>
                <w:sz w:val="24"/>
                <w:szCs w:val="24"/>
              </w:rPr>
            </w:pPr>
            <w:r w:rsidRPr="004629B7">
              <w:rPr>
                <w:rFonts w:asciiTheme="minorHAnsi" w:hAnsiTheme="minorHAnsi"/>
                <w:b/>
                <w:sz w:val="24"/>
                <w:szCs w:val="24"/>
              </w:rPr>
              <w:lastRenderedPageBreak/>
              <w:t>Ćwiczenia</w:t>
            </w:r>
          </w:p>
        </w:tc>
      </w:tr>
      <w:tr w:rsidR="002E1B9A" w:rsidRPr="004629B7" w:rsidTr="00933C55">
        <w:tc>
          <w:tcPr>
            <w:tcW w:w="10008" w:type="dxa"/>
          </w:tcPr>
          <w:p w:rsidR="002E1B9A" w:rsidRPr="004629B7" w:rsidRDefault="002E1B9A" w:rsidP="00933C55">
            <w:pPr>
              <w:rPr>
                <w:rFonts w:asciiTheme="minorHAnsi" w:hAnsiTheme="minorHAnsi"/>
                <w:sz w:val="24"/>
                <w:szCs w:val="24"/>
              </w:rPr>
            </w:pPr>
          </w:p>
        </w:tc>
      </w:tr>
      <w:tr w:rsidR="002E1B9A" w:rsidRPr="004629B7" w:rsidTr="00933C55">
        <w:tc>
          <w:tcPr>
            <w:tcW w:w="10008" w:type="dxa"/>
            <w:shd w:val="pct15" w:color="auto" w:fill="FFFFFF"/>
          </w:tcPr>
          <w:p w:rsidR="002E1B9A" w:rsidRPr="004629B7" w:rsidRDefault="002E1B9A" w:rsidP="00933C55">
            <w:pPr>
              <w:pStyle w:val="Nagwek1"/>
              <w:rPr>
                <w:rFonts w:asciiTheme="minorHAnsi" w:hAnsiTheme="minorHAnsi"/>
                <w:szCs w:val="24"/>
              </w:rPr>
            </w:pPr>
            <w:r w:rsidRPr="004629B7">
              <w:rPr>
                <w:rFonts w:asciiTheme="minorHAnsi" w:hAnsiTheme="minorHAnsi"/>
                <w:szCs w:val="24"/>
              </w:rPr>
              <w:t>Laboratorium</w:t>
            </w:r>
          </w:p>
        </w:tc>
      </w:tr>
      <w:tr w:rsidR="002E1B9A" w:rsidRPr="004629B7" w:rsidTr="00933C55">
        <w:tc>
          <w:tcPr>
            <w:tcW w:w="10008" w:type="dxa"/>
          </w:tcPr>
          <w:p w:rsidR="00804FF1" w:rsidRPr="004629B7" w:rsidRDefault="00804FF1" w:rsidP="00804FF1">
            <w:pPr>
              <w:ind w:left="106"/>
              <w:rPr>
                <w:rFonts w:asciiTheme="minorHAnsi" w:hAnsiTheme="minorHAnsi"/>
                <w:sz w:val="24"/>
                <w:szCs w:val="24"/>
              </w:rPr>
            </w:pPr>
            <w:r w:rsidRPr="004629B7">
              <w:rPr>
                <w:rFonts w:asciiTheme="minorHAnsi" w:hAnsiTheme="minorHAnsi"/>
                <w:sz w:val="24"/>
                <w:szCs w:val="24"/>
              </w:rPr>
              <w:t>Celem laboratorium jest praktyczne zastosowanie wiedzy zdobywanej na wykładzie, nabywanie umiejętności manipulacji danymi w bazach danych przy użyciu języka SQL, projektowania znormalizowanych modeli logicznych baz danych oraz oprogramowywanie baz danych zgodnie z określoną logiką biznesową.</w:t>
            </w:r>
          </w:p>
          <w:p w:rsidR="00804FF1" w:rsidRPr="004629B7" w:rsidRDefault="00804FF1" w:rsidP="00804FF1">
            <w:pPr>
              <w:ind w:left="106"/>
              <w:rPr>
                <w:rFonts w:asciiTheme="minorHAnsi" w:hAnsiTheme="minorHAnsi"/>
                <w:sz w:val="24"/>
                <w:szCs w:val="24"/>
              </w:rPr>
            </w:pPr>
            <w:r w:rsidRPr="004629B7">
              <w:rPr>
                <w:rFonts w:asciiTheme="minorHAnsi" w:hAnsiTheme="minorHAnsi"/>
                <w:sz w:val="24"/>
                <w:szCs w:val="24"/>
              </w:rPr>
              <w:t>Program laboratorium obejmuje:</w:t>
            </w:r>
          </w:p>
          <w:p w:rsidR="00804FF1" w:rsidRPr="004629B7" w:rsidRDefault="00804FF1" w:rsidP="00804FF1">
            <w:pPr>
              <w:numPr>
                <w:ilvl w:val="0"/>
                <w:numId w:val="2"/>
              </w:numPr>
              <w:rPr>
                <w:rFonts w:asciiTheme="minorHAnsi" w:hAnsiTheme="minorHAnsi"/>
                <w:sz w:val="24"/>
                <w:szCs w:val="24"/>
              </w:rPr>
            </w:pPr>
            <w:r w:rsidRPr="004629B7">
              <w:rPr>
                <w:rFonts w:asciiTheme="minorHAnsi" w:hAnsiTheme="minorHAnsi"/>
                <w:sz w:val="24"/>
                <w:szCs w:val="24"/>
              </w:rPr>
              <w:t>projektowanie i normalizację baz danych,</w:t>
            </w:r>
          </w:p>
          <w:p w:rsidR="00804FF1" w:rsidRPr="004629B7" w:rsidRDefault="00804FF1" w:rsidP="00804FF1">
            <w:pPr>
              <w:numPr>
                <w:ilvl w:val="0"/>
                <w:numId w:val="2"/>
              </w:numPr>
              <w:rPr>
                <w:rFonts w:asciiTheme="minorHAnsi" w:hAnsiTheme="minorHAnsi"/>
                <w:sz w:val="24"/>
                <w:szCs w:val="24"/>
              </w:rPr>
            </w:pPr>
            <w:r w:rsidRPr="004629B7">
              <w:rPr>
                <w:rFonts w:asciiTheme="minorHAnsi" w:hAnsiTheme="minorHAnsi"/>
                <w:sz w:val="24"/>
                <w:szCs w:val="24"/>
              </w:rPr>
              <w:t>zapoznanie z system zarządzania bazą danych MS SQL Serwer (główny system zarządzania bazą danych poznawany na zajęciach),</w:t>
            </w:r>
          </w:p>
          <w:p w:rsidR="00804FF1" w:rsidRPr="004629B7" w:rsidRDefault="00804FF1" w:rsidP="00804FF1">
            <w:pPr>
              <w:numPr>
                <w:ilvl w:val="0"/>
                <w:numId w:val="2"/>
              </w:numPr>
              <w:rPr>
                <w:rFonts w:asciiTheme="minorHAnsi" w:hAnsiTheme="minorHAnsi"/>
                <w:sz w:val="24"/>
                <w:szCs w:val="24"/>
              </w:rPr>
            </w:pPr>
            <w:r w:rsidRPr="004629B7">
              <w:rPr>
                <w:rFonts w:asciiTheme="minorHAnsi" w:hAnsiTheme="minorHAnsi"/>
                <w:sz w:val="24"/>
                <w:szCs w:val="24"/>
              </w:rPr>
              <w:t xml:space="preserve">redagowanie i wykonywanie zapytań w języku SQL w edytorze zapytań SQL Server Management Studio, obejmujących zagadnienia takie jak: selekcja, projekcja, formatowanie, </w:t>
            </w:r>
            <w:r w:rsidRPr="004629B7">
              <w:rPr>
                <w:rFonts w:asciiTheme="minorHAnsi" w:hAnsiTheme="minorHAnsi"/>
                <w:sz w:val="24"/>
                <w:szCs w:val="24"/>
              </w:rPr>
              <w:lastRenderedPageBreak/>
              <w:t xml:space="preserve">funkcje agregujące, wbudowane, grupowanie, złączanie, </w:t>
            </w:r>
            <w:proofErr w:type="spellStart"/>
            <w:r w:rsidRPr="004629B7">
              <w:rPr>
                <w:rFonts w:asciiTheme="minorHAnsi" w:hAnsiTheme="minorHAnsi"/>
                <w:sz w:val="24"/>
                <w:szCs w:val="24"/>
              </w:rPr>
              <w:t>podzapytania</w:t>
            </w:r>
            <w:proofErr w:type="spellEnd"/>
            <w:r w:rsidRPr="004629B7">
              <w:rPr>
                <w:rFonts w:asciiTheme="minorHAnsi" w:hAnsiTheme="minorHAnsi"/>
                <w:sz w:val="24"/>
                <w:szCs w:val="24"/>
              </w:rPr>
              <w:t>, modyfikacja danych, usuwanie danych,</w:t>
            </w:r>
          </w:p>
          <w:p w:rsidR="00804FF1" w:rsidRPr="004629B7" w:rsidRDefault="00804FF1" w:rsidP="00804FF1">
            <w:pPr>
              <w:numPr>
                <w:ilvl w:val="0"/>
                <w:numId w:val="2"/>
              </w:numPr>
              <w:rPr>
                <w:rFonts w:asciiTheme="minorHAnsi" w:hAnsiTheme="minorHAnsi"/>
                <w:sz w:val="24"/>
                <w:szCs w:val="24"/>
              </w:rPr>
            </w:pPr>
            <w:r w:rsidRPr="004629B7">
              <w:rPr>
                <w:rFonts w:asciiTheme="minorHAnsi" w:hAnsiTheme="minorHAnsi"/>
                <w:sz w:val="24"/>
                <w:szCs w:val="24"/>
              </w:rPr>
              <w:t>tworzenie w języku SQL struktury bazy danych, dobór ograniczeń na kolumny i tabele,</w:t>
            </w:r>
          </w:p>
          <w:p w:rsidR="00804FF1" w:rsidRPr="004629B7" w:rsidRDefault="00804FF1" w:rsidP="00804FF1">
            <w:pPr>
              <w:numPr>
                <w:ilvl w:val="0"/>
                <w:numId w:val="2"/>
              </w:numPr>
              <w:rPr>
                <w:rFonts w:asciiTheme="minorHAnsi" w:hAnsiTheme="minorHAnsi"/>
                <w:sz w:val="24"/>
                <w:szCs w:val="24"/>
              </w:rPr>
            </w:pPr>
            <w:r w:rsidRPr="004629B7">
              <w:rPr>
                <w:rFonts w:asciiTheme="minorHAnsi" w:hAnsiTheme="minorHAnsi"/>
                <w:sz w:val="24"/>
                <w:szCs w:val="24"/>
              </w:rPr>
              <w:t>oprogramowywanie baz danych,</w:t>
            </w:r>
          </w:p>
          <w:p w:rsidR="00804FF1" w:rsidRPr="004629B7" w:rsidRDefault="00804FF1" w:rsidP="00804FF1">
            <w:pPr>
              <w:numPr>
                <w:ilvl w:val="0"/>
                <w:numId w:val="2"/>
              </w:numPr>
              <w:rPr>
                <w:rFonts w:asciiTheme="minorHAnsi" w:hAnsiTheme="minorHAnsi"/>
                <w:sz w:val="24"/>
                <w:szCs w:val="24"/>
              </w:rPr>
            </w:pPr>
            <w:r w:rsidRPr="004629B7">
              <w:rPr>
                <w:rFonts w:asciiTheme="minorHAnsi" w:hAnsiTheme="minorHAnsi"/>
                <w:sz w:val="24"/>
                <w:szCs w:val="24"/>
              </w:rPr>
              <w:t xml:space="preserve">3 bloki laboratoryjne poświęcone są wprowadzeniu do systemu </w:t>
            </w:r>
            <w:proofErr w:type="spellStart"/>
            <w:r w:rsidRPr="004629B7">
              <w:rPr>
                <w:rFonts w:asciiTheme="minorHAnsi" w:hAnsiTheme="minorHAnsi"/>
                <w:sz w:val="24"/>
                <w:szCs w:val="24"/>
              </w:rPr>
              <w:t>PostgreSQL</w:t>
            </w:r>
            <w:proofErr w:type="spellEnd"/>
            <w:r w:rsidRPr="004629B7">
              <w:rPr>
                <w:rFonts w:asciiTheme="minorHAnsi" w:hAnsiTheme="minorHAnsi"/>
                <w:sz w:val="24"/>
                <w:szCs w:val="24"/>
              </w:rPr>
              <w:t>. Schematy studentów tworzone są przez administratorów sieci komputerowej PWSZ na uczelnianym serwerze baz danych. Studenci na zajęciach pod opieką prowadzącego tworzą obiekty tabel, sekwencji, ograniczenia kluczy głównych i obcych, ograniczenia sprawdzające wykorzystujące popularne funkcje łańcuchowe i daty i czasu, modyfikują stworzony projekt, definiują przykładowe reguły, wprowadzają przykładowe dane, tworzą perspektywę, demonstrują użycie jawnych transakcji, demonstrują na przykładach problem wyzwalaczy i ich funkcji oraz definicji innych bloków proceduralnych.</w:t>
            </w:r>
          </w:p>
          <w:p w:rsidR="00804FF1" w:rsidRPr="004629B7" w:rsidRDefault="00804FF1" w:rsidP="00804FF1">
            <w:pPr>
              <w:ind w:left="106"/>
              <w:rPr>
                <w:rFonts w:asciiTheme="minorHAnsi" w:hAnsiTheme="minorHAnsi"/>
                <w:sz w:val="24"/>
                <w:szCs w:val="24"/>
              </w:rPr>
            </w:pPr>
            <w:r w:rsidRPr="004629B7">
              <w:rPr>
                <w:rFonts w:asciiTheme="minorHAnsi" w:hAnsiTheme="minorHAnsi"/>
                <w:sz w:val="24"/>
                <w:szCs w:val="24"/>
              </w:rPr>
              <w:t xml:space="preserve">W trakcie zajęć laboratoryjnych oraz jako prace domowe realizowane są ćwiczenia z projektowania znormalizowanych baz danych, których głównym przesłaniem jest nabycie umiejętności rozwiązywania zadanych problemów ze świata rzeczywistego za pomocą relacyjnego modelu baz danych. </w:t>
            </w:r>
          </w:p>
          <w:p w:rsidR="00804FF1" w:rsidRPr="004629B7" w:rsidRDefault="00804FF1" w:rsidP="00804FF1">
            <w:pPr>
              <w:ind w:left="106"/>
              <w:rPr>
                <w:rFonts w:asciiTheme="minorHAnsi" w:hAnsiTheme="minorHAnsi"/>
                <w:sz w:val="24"/>
                <w:szCs w:val="24"/>
              </w:rPr>
            </w:pPr>
            <w:r w:rsidRPr="004629B7">
              <w:rPr>
                <w:rFonts w:asciiTheme="minorHAnsi" w:hAnsiTheme="minorHAnsi"/>
                <w:sz w:val="24"/>
                <w:szCs w:val="24"/>
              </w:rPr>
              <w:t xml:space="preserve">Na zajęciach laboratoryjnych wykorzystuje się materiały kursu Microsoft IT </w:t>
            </w:r>
            <w:proofErr w:type="spellStart"/>
            <w:r w:rsidRPr="004629B7">
              <w:rPr>
                <w:rFonts w:asciiTheme="minorHAnsi" w:hAnsiTheme="minorHAnsi"/>
                <w:sz w:val="24"/>
                <w:szCs w:val="24"/>
              </w:rPr>
              <w:t>Academy</w:t>
            </w:r>
            <w:proofErr w:type="spellEnd"/>
            <w:r w:rsidRPr="004629B7">
              <w:rPr>
                <w:rFonts w:asciiTheme="minorHAnsi" w:hAnsiTheme="minorHAnsi"/>
                <w:sz w:val="24"/>
                <w:szCs w:val="24"/>
              </w:rPr>
              <w:t xml:space="preserve">  „</w:t>
            </w:r>
            <w:proofErr w:type="spellStart"/>
            <w:r w:rsidRPr="004629B7">
              <w:rPr>
                <w:rFonts w:asciiTheme="minorHAnsi" w:hAnsiTheme="minorHAnsi"/>
                <w:sz w:val="24"/>
                <w:szCs w:val="24"/>
              </w:rPr>
              <w:t>Querying</w:t>
            </w:r>
            <w:proofErr w:type="spellEnd"/>
            <w:r w:rsidRPr="004629B7">
              <w:rPr>
                <w:rFonts w:asciiTheme="minorHAnsi" w:hAnsiTheme="minorHAnsi"/>
                <w:sz w:val="24"/>
                <w:szCs w:val="24"/>
              </w:rPr>
              <w:t xml:space="preserve"> SQL Serwer”.</w:t>
            </w:r>
          </w:p>
          <w:p w:rsidR="002E1B9A" w:rsidRPr="004629B7" w:rsidRDefault="00804FF1" w:rsidP="00804FF1">
            <w:pPr>
              <w:ind w:left="106"/>
              <w:rPr>
                <w:rFonts w:asciiTheme="minorHAnsi" w:hAnsiTheme="minorHAnsi"/>
                <w:sz w:val="24"/>
                <w:szCs w:val="24"/>
              </w:rPr>
            </w:pPr>
            <w:r w:rsidRPr="004629B7">
              <w:rPr>
                <w:rFonts w:asciiTheme="minorHAnsi" w:hAnsiTheme="minorHAnsi"/>
                <w:sz w:val="24"/>
                <w:szCs w:val="24"/>
              </w:rPr>
              <w:br/>
              <w:t>Procentowy udział zajęć praktycznych na laboratorium: 100%</w:t>
            </w:r>
          </w:p>
        </w:tc>
      </w:tr>
      <w:tr w:rsidR="002E1B9A" w:rsidRPr="004629B7" w:rsidTr="00933C55">
        <w:tc>
          <w:tcPr>
            <w:tcW w:w="10008" w:type="dxa"/>
            <w:shd w:val="pct15" w:color="auto" w:fill="FFFFFF"/>
          </w:tcPr>
          <w:p w:rsidR="002E1B9A" w:rsidRPr="004629B7" w:rsidRDefault="002E1B9A" w:rsidP="00933C55">
            <w:pPr>
              <w:pStyle w:val="Nagwek1"/>
              <w:rPr>
                <w:rFonts w:asciiTheme="minorHAnsi" w:hAnsiTheme="minorHAnsi"/>
                <w:szCs w:val="24"/>
              </w:rPr>
            </w:pPr>
            <w:r w:rsidRPr="004629B7">
              <w:rPr>
                <w:rFonts w:asciiTheme="minorHAnsi" w:hAnsiTheme="minorHAnsi"/>
                <w:szCs w:val="24"/>
              </w:rPr>
              <w:lastRenderedPageBreak/>
              <w:t>Projekt</w:t>
            </w:r>
          </w:p>
        </w:tc>
      </w:tr>
      <w:tr w:rsidR="002E1B9A" w:rsidRPr="004629B7" w:rsidTr="00933C55">
        <w:tc>
          <w:tcPr>
            <w:tcW w:w="10008" w:type="dxa"/>
          </w:tcPr>
          <w:p w:rsidR="002E1B9A" w:rsidRPr="004629B7" w:rsidRDefault="002E1B9A" w:rsidP="00933C55">
            <w:pPr>
              <w:rPr>
                <w:rFonts w:asciiTheme="minorHAnsi" w:hAnsiTheme="minorHAnsi"/>
                <w:sz w:val="24"/>
                <w:szCs w:val="24"/>
              </w:rPr>
            </w:pPr>
          </w:p>
        </w:tc>
      </w:tr>
      <w:tr w:rsidR="002E1B9A" w:rsidRPr="004629B7" w:rsidTr="00933C55">
        <w:tc>
          <w:tcPr>
            <w:tcW w:w="10008" w:type="dxa"/>
            <w:shd w:val="clear" w:color="auto" w:fill="D9D9D9"/>
          </w:tcPr>
          <w:p w:rsidR="002E1B9A" w:rsidRPr="004629B7" w:rsidRDefault="002E1B9A" w:rsidP="00933C55">
            <w:pPr>
              <w:rPr>
                <w:rFonts w:asciiTheme="minorHAnsi" w:hAnsiTheme="minorHAnsi"/>
                <w:b/>
                <w:sz w:val="24"/>
                <w:szCs w:val="24"/>
              </w:rPr>
            </w:pPr>
            <w:r w:rsidRPr="004629B7">
              <w:rPr>
                <w:rFonts w:asciiTheme="minorHAnsi" w:hAnsiTheme="minorHAnsi"/>
                <w:b/>
                <w:sz w:val="24"/>
                <w:szCs w:val="24"/>
              </w:rPr>
              <w:t>Seminarium</w:t>
            </w:r>
          </w:p>
        </w:tc>
      </w:tr>
      <w:tr w:rsidR="002E1B9A" w:rsidRPr="004629B7" w:rsidTr="00933C55">
        <w:tc>
          <w:tcPr>
            <w:tcW w:w="10008" w:type="dxa"/>
          </w:tcPr>
          <w:p w:rsidR="002E1B9A" w:rsidRPr="004629B7" w:rsidRDefault="002E1B9A" w:rsidP="00933C55">
            <w:pPr>
              <w:rPr>
                <w:rFonts w:asciiTheme="minorHAnsi" w:hAnsiTheme="minorHAnsi"/>
                <w:b/>
                <w:sz w:val="24"/>
                <w:szCs w:val="24"/>
              </w:rPr>
            </w:pPr>
          </w:p>
        </w:tc>
      </w:tr>
      <w:tr w:rsidR="002E1B9A" w:rsidRPr="004629B7" w:rsidTr="00933C55">
        <w:tc>
          <w:tcPr>
            <w:tcW w:w="10008" w:type="dxa"/>
            <w:shd w:val="clear" w:color="auto" w:fill="D9D9D9"/>
          </w:tcPr>
          <w:p w:rsidR="002E1B9A" w:rsidRPr="004629B7" w:rsidRDefault="002E1B9A" w:rsidP="00933C55">
            <w:pPr>
              <w:rPr>
                <w:rFonts w:asciiTheme="minorHAnsi" w:hAnsiTheme="minorHAnsi"/>
                <w:b/>
                <w:sz w:val="24"/>
                <w:szCs w:val="24"/>
              </w:rPr>
            </w:pPr>
            <w:r w:rsidRPr="004629B7">
              <w:rPr>
                <w:rFonts w:asciiTheme="minorHAnsi" w:hAnsiTheme="minorHAnsi"/>
                <w:b/>
                <w:sz w:val="24"/>
                <w:szCs w:val="24"/>
              </w:rPr>
              <w:t xml:space="preserve">Inne </w:t>
            </w:r>
          </w:p>
        </w:tc>
      </w:tr>
      <w:tr w:rsidR="002E1B9A" w:rsidRPr="004629B7" w:rsidTr="00933C55">
        <w:tc>
          <w:tcPr>
            <w:tcW w:w="10008" w:type="dxa"/>
          </w:tcPr>
          <w:p w:rsidR="002E1B9A" w:rsidRPr="004629B7" w:rsidRDefault="002E1B9A" w:rsidP="00933C55">
            <w:pPr>
              <w:rPr>
                <w:rFonts w:asciiTheme="minorHAnsi" w:hAnsiTheme="minorHAnsi"/>
                <w:sz w:val="24"/>
                <w:szCs w:val="24"/>
              </w:rPr>
            </w:pPr>
          </w:p>
        </w:tc>
      </w:tr>
    </w:tbl>
    <w:p w:rsidR="002E1B9A" w:rsidRPr="004629B7"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660"/>
        <w:gridCol w:w="7348"/>
      </w:tblGrid>
      <w:tr w:rsidR="002E1B9A" w:rsidRPr="004629B7" w:rsidTr="00933C55">
        <w:tc>
          <w:tcPr>
            <w:tcW w:w="2660" w:type="dxa"/>
            <w:tcBorders>
              <w:top w:val="single" w:sz="12" w:space="0" w:color="auto"/>
            </w:tcBorders>
            <w:vAlign w:val="center"/>
          </w:tcPr>
          <w:p w:rsidR="002E1B9A" w:rsidRPr="004629B7" w:rsidRDefault="002E1B9A" w:rsidP="00933C55">
            <w:pPr>
              <w:spacing w:before="120" w:after="120"/>
              <w:rPr>
                <w:rFonts w:asciiTheme="minorHAnsi" w:hAnsiTheme="minorHAnsi"/>
                <w:sz w:val="24"/>
                <w:szCs w:val="24"/>
              </w:rPr>
            </w:pPr>
            <w:r w:rsidRPr="004629B7">
              <w:rPr>
                <w:rFonts w:asciiTheme="minorHAnsi" w:hAnsiTheme="minorHAnsi"/>
                <w:sz w:val="24"/>
                <w:szCs w:val="24"/>
              </w:rPr>
              <w:t>Literatura podstawowa</w:t>
            </w:r>
          </w:p>
        </w:tc>
        <w:tc>
          <w:tcPr>
            <w:tcW w:w="7348" w:type="dxa"/>
            <w:tcBorders>
              <w:top w:val="single" w:sz="12" w:space="0" w:color="auto"/>
              <w:bottom w:val="single" w:sz="4" w:space="0" w:color="auto"/>
            </w:tcBorders>
          </w:tcPr>
          <w:p w:rsidR="00804FF1" w:rsidRPr="004629B7" w:rsidRDefault="00804FF1" w:rsidP="00520603">
            <w:pPr>
              <w:numPr>
                <w:ilvl w:val="0"/>
                <w:numId w:val="8"/>
              </w:numPr>
              <w:rPr>
                <w:rFonts w:asciiTheme="minorHAnsi" w:hAnsiTheme="minorHAnsi"/>
                <w:sz w:val="24"/>
                <w:szCs w:val="24"/>
              </w:rPr>
            </w:pPr>
            <w:r w:rsidRPr="004629B7">
              <w:rPr>
                <w:rFonts w:asciiTheme="minorHAnsi" w:hAnsiTheme="minorHAnsi"/>
                <w:sz w:val="24"/>
                <w:szCs w:val="24"/>
              </w:rPr>
              <w:t xml:space="preserve">Materiały dydaktyczne opublikowane na uczelnianej platformie </w:t>
            </w:r>
            <w:proofErr w:type="spellStart"/>
            <w:r w:rsidRPr="004629B7">
              <w:rPr>
                <w:rFonts w:asciiTheme="minorHAnsi" w:hAnsiTheme="minorHAnsi"/>
                <w:sz w:val="24"/>
                <w:szCs w:val="24"/>
              </w:rPr>
              <w:t>Moodle</w:t>
            </w:r>
            <w:proofErr w:type="spellEnd"/>
            <w:r w:rsidRPr="004629B7">
              <w:rPr>
                <w:rFonts w:asciiTheme="minorHAnsi" w:hAnsiTheme="minorHAnsi"/>
                <w:sz w:val="24"/>
                <w:szCs w:val="24"/>
              </w:rPr>
              <w:t>.</w:t>
            </w:r>
          </w:p>
          <w:p w:rsidR="00804FF1" w:rsidRPr="004629B7" w:rsidRDefault="00540CC8" w:rsidP="00520603">
            <w:pPr>
              <w:numPr>
                <w:ilvl w:val="0"/>
                <w:numId w:val="8"/>
              </w:numPr>
              <w:rPr>
                <w:rFonts w:asciiTheme="minorHAnsi" w:hAnsiTheme="minorHAnsi"/>
                <w:sz w:val="24"/>
                <w:szCs w:val="24"/>
              </w:rPr>
            </w:pPr>
            <w:hyperlink r:id="rId7" w:history="1">
              <w:r w:rsidR="00804FF1" w:rsidRPr="004629B7">
                <w:rPr>
                  <w:rFonts w:asciiTheme="minorHAnsi" w:hAnsiTheme="minorHAnsi"/>
                  <w:sz w:val="24"/>
                  <w:szCs w:val="24"/>
                </w:rPr>
                <w:t>Eric Johnson</w:t>
              </w:r>
            </w:hyperlink>
            <w:r w:rsidR="00804FF1" w:rsidRPr="004629B7">
              <w:rPr>
                <w:rFonts w:asciiTheme="minorHAnsi" w:hAnsiTheme="minorHAnsi"/>
                <w:sz w:val="24"/>
                <w:szCs w:val="24"/>
              </w:rPr>
              <w:t xml:space="preserve">, </w:t>
            </w:r>
            <w:hyperlink r:id="rId8" w:history="1">
              <w:proofErr w:type="spellStart"/>
              <w:r w:rsidR="00804FF1" w:rsidRPr="004629B7">
                <w:rPr>
                  <w:rFonts w:asciiTheme="minorHAnsi" w:hAnsiTheme="minorHAnsi"/>
                  <w:sz w:val="24"/>
                  <w:szCs w:val="24"/>
                </w:rPr>
                <w:t>Joshua</w:t>
              </w:r>
              <w:proofErr w:type="spellEnd"/>
              <w:r w:rsidR="00804FF1" w:rsidRPr="004629B7">
                <w:rPr>
                  <w:rFonts w:asciiTheme="minorHAnsi" w:hAnsiTheme="minorHAnsi"/>
                  <w:sz w:val="24"/>
                  <w:szCs w:val="24"/>
                </w:rPr>
                <w:t xml:space="preserve"> Jones</w:t>
              </w:r>
            </w:hyperlink>
            <w:r w:rsidR="00804FF1" w:rsidRPr="004629B7">
              <w:rPr>
                <w:rFonts w:asciiTheme="minorHAnsi" w:hAnsiTheme="minorHAnsi"/>
                <w:sz w:val="24"/>
                <w:szCs w:val="24"/>
              </w:rPr>
              <w:t xml:space="preserve"> Modelowanie danych w SQL Server 2005 i 2008. Przewodnik. Helion 2009.</w:t>
            </w:r>
          </w:p>
          <w:p w:rsidR="00804FF1" w:rsidRPr="004629B7" w:rsidRDefault="00804FF1" w:rsidP="00520603">
            <w:pPr>
              <w:numPr>
                <w:ilvl w:val="0"/>
                <w:numId w:val="8"/>
              </w:numPr>
              <w:rPr>
                <w:rFonts w:asciiTheme="minorHAnsi" w:hAnsiTheme="minorHAnsi"/>
                <w:sz w:val="24"/>
                <w:szCs w:val="24"/>
              </w:rPr>
            </w:pPr>
            <w:proofErr w:type="spellStart"/>
            <w:r w:rsidRPr="004629B7">
              <w:rPr>
                <w:rFonts w:asciiTheme="minorHAnsi" w:hAnsiTheme="minorHAnsi"/>
                <w:sz w:val="24"/>
                <w:szCs w:val="24"/>
              </w:rPr>
              <w:t>Judith</w:t>
            </w:r>
            <w:proofErr w:type="spellEnd"/>
            <w:r w:rsidRPr="004629B7">
              <w:rPr>
                <w:rFonts w:asciiTheme="minorHAnsi" w:hAnsiTheme="minorHAnsi"/>
                <w:sz w:val="24"/>
                <w:szCs w:val="24"/>
              </w:rPr>
              <w:t xml:space="preserve"> S. </w:t>
            </w:r>
            <w:proofErr w:type="spellStart"/>
            <w:r w:rsidRPr="004629B7">
              <w:rPr>
                <w:rFonts w:asciiTheme="minorHAnsi" w:hAnsiTheme="minorHAnsi"/>
                <w:sz w:val="24"/>
                <w:szCs w:val="24"/>
              </w:rPr>
              <w:t>Bowman</w:t>
            </w:r>
            <w:proofErr w:type="spellEnd"/>
            <w:r w:rsidRPr="004629B7">
              <w:rPr>
                <w:rFonts w:asciiTheme="minorHAnsi" w:hAnsiTheme="minorHAnsi"/>
                <w:sz w:val="24"/>
                <w:szCs w:val="24"/>
              </w:rPr>
              <w:t xml:space="preserve"> , Sandra L. Emerson , Marcy </w:t>
            </w:r>
            <w:proofErr w:type="spellStart"/>
            <w:r w:rsidRPr="004629B7">
              <w:rPr>
                <w:rFonts w:asciiTheme="minorHAnsi" w:hAnsiTheme="minorHAnsi"/>
                <w:sz w:val="24"/>
                <w:szCs w:val="24"/>
              </w:rPr>
              <w:t>Darnovsky</w:t>
            </w:r>
            <w:proofErr w:type="spellEnd"/>
            <w:r w:rsidRPr="004629B7">
              <w:rPr>
                <w:rFonts w:asciiTheme="minorHAnsi" w:hAnsiTheme="minorHAnsi"/>
                <w:sz w:val="24"/>
                <w:szCs w:val="24"/>
              </w:rPr>
              <w:t>: Podręcznik języka SQL. ISBN: 83-204-2596-4, Wydawnictwa Naukowo-Techniczne 02.2001</w:t>
            </w:r>
          </w:p>
          <w:p w:rsidR="00804FF1" w:rsidRPr="004629B7" w:rsidRDefault="00804FF1" w:rsidP="00520603">
            <w:pPr>
              <w:numPr>
                <w:ilvl w:val="0"/>
                <w:numId w:val="8"/>
              </w:numPr>
              <w:rPr>
                <w:rFonts w:asciiTheme="minorHAnsi" w:hAnsiTheme="minorHAnsi"/>
                <w:sz w:val="24"/>
                <w:szCs w:val="24"/>
              </w:rPr>
            </w:pPr>
            <w:r w:rsidRPr="004629B7">
              <w:rPr>
                <w:rFonts w:asciiTheme="minorHAnsi" w:hAnsiTheme="minorHAnsi"/>
                <w:sz w:val="24"/>
                <w:szCs w:val="24"/>
              </w:rPr>
              <w:t xml:space="preserve">C. J. </w:t>
            </w:r>
            <w:proofErr w:type="spellStart"/>
            <w:r w:rsidRPr="004629B7">
              <w:rPr>
                <w:rFonts w:asciiTheme="minorHAnsi" w:hAnsiTheme="minorHAnsi"/>
                <w:sz w:val="24"/>
                <w:szCs w:val="24"/>
              </w:rPr>
              <w:t>Date</w:t>
            </w:r>
            <w:proofErr w:type="spellEnd"/>
            <w:r w:rsidRPr="004629B7">
              <w:rPr>
                <w:rFonts w:asciiTheme="minorHAnsi" w:hAnsiTheme="minorHAnsi"/>
                <w:sz w:val="24"/>
                <w:szCs w:val="24"/>
              </w:rPr>
              <w:t>. „Wprowadzenie do systemów baz danych”. WNT Warszawa, 2000.</w:t>
            </w:r>
          </w:p>
          <w:p w:rsidR="00804FF1" w:rsidRPr="004629B7" w:rsidRDefault="00804FF1" w:rsidP="00520603">
            <w:pPr>
              <w:numPr>
                <w:ilvl w:val="0"/>
                <w:numId w:val="8"/>
              </w:numPr>
              <w:rPr>
                <w:rFonts w:asciiTheme="minorHAnsi" w:hAnsiTheme="minorHAnsi"/>
                <w:sz w:val="24"/>
                <w:szCs w:val="24"/>
              </w:rPr>
            </w:pPr>
            <w:r w:rsidRPr="004629B7">
              <w:rPr>
                <w:rFonts w:asciiTheme="minorHAnsi" w:hAnsiTheme="minorHAnsi"/>
                <w:sz w:val="24"/>
                <w:szCs w:val="24"/>
              </w:rPr>
              <w:t>J. D. Ulman. „Systemy baz danych”. WNT, Warszawa, 1988.</w:t>
            </w:r>
          </w:p>
          <w:p w:rsidR="002E1B9A" w:rsidRPr="004629B7" w:rsidRDefault="00804FF1" w:rsidP="00520603">
            <w:pPr>
              <w:numPr>
                <w:ilvl w:val="0"/>
                <w:numId w:val="8"/>
              </w:numPr>
              <w:rPr>
                <w:rFonts w:asciiTheme="minorHAnsi" w:hAnsiTheme="minorHAnsi"/>
                <w:sz w:val="24"/>
                <w:szCs w:val="24"/>
              </w:rPr>
            </w:pPr>
            <w:r w:rsidRPr="004629B7">
              <w:rPr>
                <w:rFonts w:asciiTheme="minorHAnsi" w:hAnsiTheme="minorHAnsi"/>
                <w:sz w:val="24"/>
                <w:szCs w:val="24"/>
              </w:rPr>
              <w:t>Materiały źródłowe firmy Microsoft udostępniane studentom w ramach działającej przy szkole Akademii Microsoft.</w:t>
            </w:r>
          </w:p>
        </w:tc>
      </w:tr>
      <w:tr w:rsidR="002E1B9A" w:rsidRPr="004629B7" w:rsidTr="00933C55">
        <w:tc>
          <w:tcPr>
            <w:tcW w:w="2660" w:type="dxa"/>
          </w:tcPr>
          <w:p w:rsidR="002E1B9A" w:rsidRPr="004629B7" w:rsidRDefault="002E1B9A" w:rsidP="00933C55">
            <w:pPr>
              <w:spacing w:before="120" w:after="120"/>
              <w:rPr>
                <w:rFonts w:asciiTheme="minorHAnsi" w:hAnsiTheme="minorHAnsi"/>
                <w:sz w:val="24"/>
                <w:szCs w:val="24"/>
              </w:rPr>
            </w:pPr>
            <w:r w:rsidRPr="004629B7">
              <w:rPr>
                <w:rFonts w:asciiTheme="minorHAnsi" w:hAnsiTheme="minorHAnsi"/>
                <w:sz w:val="24"/>
                <w:szCs w:val="24"/>
              </w:rPr>
              <w:t xml:space="preserve">Literatura uzupełniająca </w:t>
            </w:r>
          </w:p>
        </w:tc>
        <w:tc>
          <w:tcPr>
            <w:tcW w:w="7348" w:type="dxa"/>
          </w:tcPr>
          <w:p w:rsidR="002E1B9A" w:rsidRPr="004629B7" w:rsidRDefault="00804FF1" w:rsidP="00520603">
            <w:pPr>
              <w:pStyle w:val="Akapitzlist"/>
              <w:numPr>
                <w:ilvl w:val="0"/>
                <w:numId w:val="8"/>
              </w:numPr>
              <w:rPr>
                <w:rFonts w:asciiTheme="minorHAnsi" w:hAnsiTheme="minorHAnsi"/>
                <w:sz w:val="24"/>
                <w:szCs w:val="24"/>
              </w:rPr>
            </w:pPr>
            <w:r w:rsidRPr="004629B7">
              <w:rPr>
                <w:rFonts w:asciiTheme="minorHAnsi" w:hAnsiTheme="minorHAnsi"/>
                <w:sz w:val="24"/>
                <w:szCs w:val="24"/>
                <w:lang w:val="en-US"/>
              </w:rPr>
              <w:t xml:space="preserve">Richard Stones, Neil Matthew: </w:t>
            </w:r>
            <w:proofErr w:type="spellStart"/>
            <w:r w:rsidRPr="004629B7">
              <w:rPr>
                <w:rFonts w:asciiTheme="minorHAnsi" w:hAnsiTheme="minorHAnsi"/>
                <w:sz w:val="24"/>
                <w:szCs w:val="24"/>
                <w:lang w:val="en-US"/>
              </w:rPr>
              <w:t>Bazy</w:t>
            </w:r>
            <w:proofErr w:type="spellEnd"/>
            <w:r w:rsidRPr="004629B7">
              <w:rPr>
                <w:rFonts w:asciiTheme="minorHAnsi" w:hAnsiTheme="minorHAnsi"/>
                <w:sz w:val="24"/>
                <w:szCs w:val="24"/>
                <w:lang w:val="en-US"/>
              </w:rPr>
              <w:t xml:space="preserve"> </w:t>
            </w:r>
            <w:proofErr w:type="spellStart"/>
            <w:r w:rsidRPr="004629B7">
              <w:rPr>
                <w:rFonts w:asciiTheme="minorHAnsi" w:hAnsiTheme="minorHAnsi"/>
                <w:sz w:val="24"/>
                <w:szCs w:val="24"/>
                <w:lang w:val="en-US"/>
              </w:rPr>
              <w:t>danych</w:t>
            </w:r>
            <w:proofErr w:type="spellEnd"/>
            <w:r w:rsidRPr="004629B7">
              <w:rPr>
                <w:rFonts w:asciiTheme="minorHAnsi" w:hAnsiTheme="minorHAnsi"/>
                <w:sz w:val="24"/>
                <w:szCs w:val="24"/>
                <w:lang w:val="en-US"/>
              </w:rPr>
              <w:t xml:space="preserve"> </w:t>
            </w:r>
            <w:proofErr w:type="spellStart"/>
            <w:r w:rsidRPr="004629B7">
              <w:rPr>
                <w:rFonts w:asciiTheme="minorHAnsi" w:hAnsiTheme="minorHAnsi"/>
                <w:sz w:val="24"/>
                <w:szCs w:val="24"/>
                <w:lang w:val="en-US"/>
              </w:rPr>
              <w:t>i</w:t>
            </w:r>
            <w:proofErr w:type="spellEnd"/>
            <w:r w:rsidRPr="004629B7">
              <w:rPr>
                <w:rFonts w:asciiTheme="minorHAnsi" w:hAnsiTheme="minorHAnsi"/>
                <w:sz w:val="24"/>
                <w:szCs w:val="24"/>
                <w:lang w:val="en-US"/>
              </w:rPr>
              <w:t xml:space="preserve"> </w:t>
            </w:r>
            <w:proofErr w:type="spellStart"/>
            <w:r w:rsidRPr="004629B7">
              <w:rPr>
                <w:rFonts w:asciiTheme="minorHAnsi" w:hAnsiTheme="minorHAnsi"/>
                <w:sz w:val="24"/>
                <w:szCs w:val="24"/>
                <w:lang w:val="en-US"/>
              </w:rPr>
              <w:t>PostgreSQL</w:t>
            </w:r>
            <w:proofErr w:type="spellEnd"/>
            <w:r w:rsidRPr="004629B7">
              <w:rPr>
                <w:rFonts w:asciiTheme="minorHAnsi" w:hAnsiTheme="minorHAnsi"/>
                <w:sz w:val="24"/>
                <w:szCs w:val="24"/>
                <w:lang w:val="en-US"/>
              </w:rPr>
              <w:t xml:space="preserve">. </w:t>
            </w:r>
            <w:r w:rsidRPr="004629B7">
              <w:rPr>
                <w:rFonts w:asciiTheme="minorHAnsi" w:hAnsiTheme="minorHAnsi"/>
                <w:sz w:val="24"/>
                <w:szCs w:val="24"/>
              </w:rPr>
              <w:t>ISBN: 83-7197-650-X, Helion 2002</w:t>
            </w:r>
          </w:p>
        </w:tc>
      </w:tr>
      <w:tr w:rsidR="002E1B9A" w:rsidRPr="004629B7" w:rsidTr="00933C55">
        <w:tc>
          <w:tcPr>
            <w:tcW w:w="2660" w:type="dxa"/>
          </w:tcPr>
          <w:p w:rsidR="002E1B9A" w:rsidRPr="004629B7" w:rsidRDefault="002E1B9A" w:rsidP="00933C55">
            <w:pPr>
              <w:spacing w:before="120" w:after="120"/>
              <w:rPr>
                <w:rFonts w:asciiTheme="minorHAnsi" w:hAnsiTheme="minorHAnsi"/>
                <w:sz w:val="24"/>
                <w:szCs w:val="24"/>
              </w:rPr>
            </w:pPr>
            <w:r w:rsidRPr="004629B7">
              <w:rPr>
                <w:rFonts w:asciiTheme="minorHAnsi" w:hAnsiTheme="minorHAnsi"/>
                <w:sz w:val="24"/>
                <w:szCs w:val="24"/>
              </w:rPr>
              <w:t>Metody kształcenia</w:t>
            </w:r>
          </w:p>
        </w:tc>
        <w:tc>
          <w:tcPr>
            <w:tcW w:w="7348" w:type="dxa"/>
          </w:tcPr>
          <w:p w:rsidR="00520603" w:rsidRPr="004629B7" w:rsidRDefault="00520603" w:rsidP="00520603">
            <w:pPr>
              <w:numPr>
                <w:ilvl w:val="0"/>
                <w:numId w:val="7"/>
              </w:numPr>
              <w:rPr>
                <w:rFonts w:asciiTheme="minorHAnsi" w:hAnsiTheme="minorHAnsi"/>
                <w:sz w:val="24"/>
                <w:szCs w:val="24"/>
              </w:rPr>
            </w:pPr>
            <w:r w:rsidRPr="004629B7">
              <w:rPr>
                <w:rFonts w:asciiTheme="minorHAnsi" w:hAnsiTheme="minorHAnsi"/>
                <w:sz w:val="24"/>
                <w:szCs w:val="24"/>
              </w:rPr>
              <w:t xml:space="preserve">wykład / wykład z prezentacją multimedialną, </w:t>
            </w:r>
          </w:p>
          <w:p w:rsidR="00520603" w:rsidRPr="004629B7" w:rsidRDefault="00520603" w:rsidP="00520603">
            <w:pPr>
              <w:numPr>
                <w:ilvl w:val="0"/>
                <w:numId w:val="7"/>
              </w:numPr>
              <w:rPr>
                <w:rFonts w:asciiTheme="minorHAnsi" w:hAnsiTheme="minorHAnsi"/>
                <w:sz w:val="24"/>
                <w:szCs w:val="24"/>
              </w:rPr>
            </w:pPr>
            <w:r w:rsidRPr="004629B7">
              <w:rPr>
                <w:rFonts w:asciiTheme="minorHAnsi" w:hAnsiTheme="minorHAnsi"/>
                <w:sz w:val="24"/>
                <w:szCs w:val="24"/>
              </w:rPr>
              <w:t xml:space="preserve">metoda projektów (projekt praktyczny), </w:t>
            </w:r>
          </w:p>
          <w:p w:rsidR="00520603" w:rsidRPr="004629B7" w:rsidRDefault="00520603" w:rsidP="00520603">
            <w:pPr>
              <w:numPr>
                <w:ilvl w:val="0"/>
                <w:numId w:val="7"/>
              </w:numPr>
              <w:rPr>
                <w:rFonts w:asciiTheme="minorHAnsi" w:hAnsiTheme="minorHAnsi"/>
                <w:sz w:val="24"/>
                <w:szCs w:val="24"/>
              </w:rPr>
            </w:pPr>
            <w:r w:rsidRPr="004629B7">
              <w:rPr>
                <w:rFonts w:asciiTheme="minorHAnsi" w:hAnsiTheme="minorHAnsi"/>
                <w:sz w:val="24"/>
                <w:szCs w:val="24"/>
              </w:rPr>
              <w:t>ćwiczenia w laboratorium komputerowym,</w:t>
            </w:r>
          </w:p>
          <w:p w:rsidR="00520603" w:rsidRPr="004629B7" w:rsidRDefault="00520603" w:rsidP="00520603">
            <w:pPr>
              <w:numPr>
                <w:ilvl w:val="0"/>
                <w:numId w:val="7"/>
              </w:numPr>
              <w:rPr>
                <w:rFonts w:asciiTheme="minorHAnsi" w:hAnsiTheme="minorHAnsi"/>
                <w:sz w:val="24"/>
                <w:szCs w:val="24"/>
              </w:rPr>
            </w:pPr>
            <w:r w:rsidRPr="004629B7">
              <w:rPr>
                <w:rFonts w:asciiTheme="minorHAnsi" w:hAnsiTheme="minorHAnsi"/>
                <w:sz w:val="24"/>
                <w:szCs w:val="24"/>
              </w:rPr>
              <w:t>prace domowe,</w:t>
            </w:r>
          </w:p>
          <w:p w:rsidR="002E1B9A" w:rsidRPr="004629B7" w:rsidRDefault="00520603" w:rsidP="00520603">
            <w:pPr>
              <w:pStyle w:val="Akapitzlist"/>
              <w:numPr>
                <w:ilvl w:val="0"/>
                <w:numId w:val="7"/>
              </w:numPr>
              <w:rPr>
                <w:rFonts w:asciiTheme="minorHAnsi" w:hAnsiTheme="minorHAnsi"/>
                <w:sz w:val="24"/>
                <w:szCs w:val="24"/>
              </w:rPr>
            </w:pPr>
            <w:proofErr w:type="spellStart"/>
            <w:r w:rsidRPr="004629B7">
              <w:rPr>
                <w:rFonts w:asciiTheme="minorHAnsi" w:hAnsiTheme="minorHAnsi"/>
                <w:sz w:val="24"/>
                <w:szCs w:val="24"/>
              </w:rPr>
              <w:t>blended-learning</w:t>
            </w:r>
            <w:proofErr w:type="spellEnd"/>
            <w:r w:rsidRPr="004629B7">
              <w:rPr>
                <w:rFonts w:asciiTheme="minorHAnsi" w:hAnsiTheme="minorHAnsi"/>
                <w:sz w:val="24"/>
                <w:szCs w:val="24"/>
              </w:rPr>
              <w:t>.</w:t>
            </w:r>
          </w:p>
        </w:tc>
      </w:tr>
    </w:tbl>
    <w:p w:rsidR="002E1B9A" w:rsidRPr="004629B7" w:rsidRDefault="002E1B9A" w:rsidP="002E1B9A">
      <w:pPr>
        <w:rPr>
          <w:rFonts w:asciiTheme="minorHAnsi" w:hAnsiTheme="minorHAnsi"/>
          <w:sz w:val="24"/>
          <w:szCs w:val="24"/>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660"/>
        <w:gridCol w:w="5548"/>
        <w:gridCol w:w="1800"/>
      </w:tblGrid>
      <w:tr w:rsidR="002E1B9A" w:rsidRPr="004629B7" w:rsidTr="00933C55">
        <w:tc>
          <w:tcPr>
            <w:tcW w:w="8208" w:type="dxa"/>
            <w:gridSpan w:val="2"/>
            <w:tcBorders>
              <w:top w:val="single" w:sz="4" w:space="0" w:color="auto"/>
              <w:bottom w:val="single" w:sz="2" w:space="0" w:color="auto"/>
            </w:tcBorders>
            <w:vAlign w:val="center"/>
          </w:tcPr>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Metody weryfikacji efektów uczenia się</w:t>
            </w:r>
          </w:p>
        </w:tc>
        <w:tc>
          <w:tcPr>
            <w:tcW w:w="1800" w:type="dxa"/>
            <w:tcBorders>
              <w:top w:val="single" w:sz="4" w:space="0" w:color="auto"/>
              <w:bottom w:val="single" w:sz="2" w:space="0" w:color="auto"/>
            </w:tcBorders>
            <w:vAlign w:val="center"/>
          </w:tcPr>
          <w:p w:rsidR="002E1B9A" w:rsidRPr="004629B7" w:rsidRDefault="002E1B9A" w:rsidP="00933C55">
            <w:pPr>
              <w:jc w:val="center"/>
              <w:rPr>
                <w:rFonts w:asciiTheme="minorHAnsi" w:hAnsiTheme="minorHAnsi"/>
                <w:sz w:val="24"/>
                <w:szCs w:val="24"/>
              </w:rPr>
            </w:pPr>
          </w:p>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 xml:space="preserve">Nr efektu uczenia </w:t>
            </w:r>
            <w:r w:rsidRPr="004629B7">
              <w:rPr>
                <w:rFonts w:asciiTheme="minorHAnsi" w:hAnsiTheme="minorHAnsi"/>
                <w:sz w:val="24"/>
                <w:szCs w:val="24"/>
              </w:rPr>
              <w:lastRenderedPageBreak/>
              <w:t>się/grupy efektów</w:t>
            </w:r>
            <w:r w:rsidRPr="004629B7">
              <w:rPr>
                <w:rFonts w:asciiTheme="minorHAnsi" w:hAnsiTheme="minorHAnsi"/>
                <w:sz w:val="24"/>
                <w:szCs w:val="24"/>
              </w:rPr>
              <w:br/>
            </w:r>
          </w:p>
        </w:tc>
      </w:tr>
      <w:tr w:rsidR="002E1B9A" w:rsidRPr="004629B7" w:rsidTr="00933C55">
        <w:tc>
          <w:tcPr>
            <w:tcW w:w="8208" w:type="dxa"/>
            <w:gridSpan w:val="2"/>
            <w:tcBorders>
              <w:top w:val="single" w:sz="4" w:space="0" w:color="auto"/>
              <w:bottom w:val="single" w:sz="2" w:space="0" w:color="auto"/>
            </w:tcBorders>
          </w:tcPr>
          <w:p w:rsidR="002E1B9A" w:rsidRPr="004629B7" w:rsidRDefault="002F3B0C" w:rsidP="00520603">
            <w:pPr>
              <w:rPr>
                <w:rFonts w:asciiTheme="minorHAnsi" w:hAnsiTheme="minorHAnsi"/>
                <w:sz w:val="24"/>
                <w:szCs w:val="24"/>
              </w:rPr>
            </w:pPr>
            <w:r w:rsidRPr="004629B7">
              <w:rPr>
                <w:rFonts w:asciiTheme="minorHAnsi" w:hAnsiTheme="minorHAnsi"/>
                <w:sz w:val="24"/>
                <w:szCs w:val="24"/>
              </w:rPr>
              <w:lastRenderedPageBreak/>
              <w:t>Zadania realizacja w parach przez studentów</w:t>
            </w:r>
          </w:p>
        </w:tc>
        <w:tc>
          <w:tcPr>
            <w:tcW w:w="1800" w:type="dxa"/>
            <w:tcBorders>
              <w:top w:val="single" w:sz="4" w:space="0" w:color="auto"/>
              <w:bottom w:val="single" w:sz="2" w:space="0" w:color="auto"/>
            </w:tcBorders>
          </w:tcPr>
          <w:p w:rsidR="002E1B9A" w:rsidRPr="004629B7" w:rsidRDefault="00520603" w:rsidP="00933C55">
            <w:pPr>
              <w:rPr>
                <w:rFonts w:asciiTheme="minorHAnsi" w:hAnsiTheme="minorHAnsi"/>
                <w:sz w:val="24"/>
                <w:szCs w:val="24"/>
              </w:rPr>
            </w:pPr>
            <w:r w:rsidRPr="004629B7">
              <w:rPr>
                <w:rFonts w:asciiTheme="minorHAnsi" w:hAnsiTheme="minorHAnsi"/>
                <w:sz w:val="24"/>
                <w:szCs w:val="24"/>
              </w:rPr>
              <w:t>04, 07, 08</w:t>
            </w:r>
          </w:p>
        </w:tc>
      </w:tr>
      <w:tr w:rsidR="002E1B9A" w:rsidRPr="004629B7" w:rsidTr="00933C55">
        <w:tc>
          <w:tcPr>
            <w:tcW w:w="8208" w:type="dxa"/>
            <w:gridSpan w:val="2"/>
          </w:tcPr>
          <w:p w:rsidR="002E1B9A" w:rsidRPr="004629B7" w:rsidRDefault="002F3B0C" w:rsidP="00933C55">
            <w:pPr>
              <w:rPr>
                <w:rFonts w:asciiTheme="minorHAnsi" w:hAnsiTheme="minorHAnsi"/>
                <w:sz w:val="24"/>
                <w:szCs w:val="24"/>
              </w:rPr>
            </w:pPr>
            <w:r w:rsidRPr="004629B7">
              <w:rPr>
                <w:rFonts w:asciiTheme="minorHAnsi" w:hAnsiTheme="minorHAnsi"/>
                <w:sz w:val="24"/>
                <w:szCs w:val="24"/>
              </w:rPr>
              <w:t>Zadania realizowane indywidualnie przez studentów (w tym prace domowe)</w:t>
            </w:r>
          </w:p>
        </w:tc>
        <w:tc>
          <w:tcPr>
            <w:tcW w:w="1800" w:type="dxa"/>
          </w:tcPr>
          <w:p w:rsidR="002E1B9A" w:rsidRPr="004629B7" w:rsidRDefault="00520603" w:rsidP="00933C55">
            <w:pPr>
              <w:rPr>
                <w:rFonts w:asciiTheme="minorHAnsi" w:hAnsiTheme="minorHAnsi"/>
                <w:sz w:val="24"/>
                <w:szCs w:val="24"/>
              </w:rPr>
            </w:pPr>
            <w:r w:rsidRPr="004629B7">
              <w:rPr>
                <w:rFonts w:asciiTheme="minorHAnsi" w:hAnsiTheme="minorHAnsi"/>
                <w:sz w:val="24"/>
                <w:szCs w:val="24"/>
              </w:rPr>
              <w:t>04, 05, 06, 0</w:t>
            </w:r>
            <w:r w:rsidR="004629B7">
              <w:rPr>
                <w:rFonts w:asciiTheme="minorHAnsi" w:hAnsiTheme="minorHAnsi"/>
                <w:sz w:val="24"/>
                <w:szCs w:val="24"/>
              </w:rPr>
              <w:t>7</w:t>
            </w:r>
          </w:p>
        </w:tc>
      </w:tr>
      <w:tr w:rsidR="002E1B9A" w:rsidRPr="004629B7" w:rsidTr="00933C55">
        <w:tc>
          <w:tcPr>
            <w:tcW w:w="8208" w:type="dxa"/>
            <w:gridSpan w:val="2"/>
          </w:tcPr>
          <w:p w:rsidR="002E1B9A" w:rsidRPr="004629B7" w:rsidRDefault="002F3B0C" w:rsidP="00933C55">
            <w:pPr>
              <w:rPr>
                <w:rFonts w:asciiTheme="minorHAnsi" w:hAnsiTheme="minorHAnsi"/>
                <w:sz w:val="24"/>
                <w:szCs w:val="24"/>
              </w:rPr>
            </w:pPr>
            <w:r w:rsidRPr="004629B7">
              <w:rPr>
                <w:rFonts w:asciiTheme="minorHAnsi" w:hAnsiTheme="minorHAnsi"/>
                <w:sz w:val="24"/>
                <w:szCs w:val="24"/>
              </w:rPr>
              <w:t>Test (pytania otwarte i zamknięte)</w:t>
            </w:r>
          </w:p>
        </w:tc>
        <w:tc>
          <w:tcPr>
            <w:tcW w:w="1800" w:type="dxa"/>
          </w:tcPr>
          <w:p w:rsidR="002E1B9A" w:rsidRPr="004629B7" w:rsidRDefault="00520603" w:rsidP="00933C55">
            <w:pPr>
              <w:rPr>
                <w:rFonts w:asciiTheme="minorHAnsi" w:hAnsiTheme="minorHAnsi"/>
                <w:sz w:val="24"/>
                <w:szCs w:val="24"/>
              </w:rPr>
            </w:pPr>
            <w:r w:rsidRPr="004629B7">
              <w:rPr>
                <w:rFonts w:asciiTheme="minorHAnsi" w:hAnsiTheme="minorHAnsi"/>
                <w:sz w:val="24"/>
                <w:szCs w:val="24"/>
              </w:rPr>
              <w:t>01, 02, 03, 04, 05, 06</w:t>
            </w:r>
          </w:p>
        </w:tc>
      </w:tr>
      <w:tr w:rsidR="00520603" w:rsidRPr="004629B7" w:rsidTr="00933C55">
        <w:tc>
          <w:tcPr>
            <w:tcW w:w="8208" w:type="dxa"/>
            <w:gridSpan w:val="2"/>
          </w:tcPr>
          <w:p w:rsidR="00520603" w:rsidRPr="004629B7" w:rsidRDefault="00520603" w:rsidP="00933C55">
            <w:pPr>
              <w:rPr>
                <w:rFonts w:asciiTheme="minorHAnsi" w:hAnsiTheme="minorHAnsi"/>
                <w:sz w:val="24"/>
                <w:szCs w:val="24"/>
              </w:rPr>
            </w:pPr>
            <w:r w:rsidRPr="004629B7">
              <w:rPr>
                <w:rFonts w:asciiTheme="minorHAnsi" w:hAnsiTheme="minorHAnsi"/>
                <w:sz w:val="24"/>
                <w:szCs w:val="24"/>
              </w:rPr>
              <w:t>Kolokwia</w:t>
            </w:r>
          </w:p>
        </w:tc>
        <w:tc>
          <w:tcPr>
            <w:tcW w:w="1800" w:type="dxa"/>
          </w:tcPr>
          <w:p w:rsidR="00520603" w:rsidRPr="004629B7" w:rsidRDefault="00520603" w:rsidP="00933C55">
            <w:pPr>
              <w:rPr>
                <w:rFonts w:asciiTheme="minorHAnsi" w:hAnsiTheme="minorHAnsi"/>
                <w:sz w:val="24"/>
                <w:szCs w:val="24"/>
              </w:rPr>
            </w:pPr>
            <w:r w:rsidRPr="004629B7">
              <w:rPr>
                <w:rFonts w:asciiTheme="minorHAnsi" w:hAnsiTheme="minorHAnsi"/>
                <w:sz w:val="24"/>
                <w:szCs w:val="24"/>
              </w:rPr>
              <w:t>04, 05, 06</w:t>
            </w:r>
          </w:p>
        </w:tc>
      </w:tr>
      <w:tr w:rsidR="002E1B9A" w:rsidRPr="004629B7" w:rsidTr="00933C55">
        <w:tc>
          <w:tcPr>
            <w:tcW w:w="2660" w:type="dxa"/>
            <w:tcBorders>
              <w:bottom w:val="single" w:sz="12" w:space="0" w:color="auto"/>
            </w:tcBorders>
          </w:tcPr>
          <w:p w:rsidR="002E1B9A" w:rsidRPr="004629B7" w:rsidRDefault="002E1B9A" w:rsidP="00933C55">
            <w:pPr>
              <w:rPr>
                <w:rFonts w:asciiTheme="minorHAnsi" w:hAnsiTheme="minorHAnsi"/>
                <w:sz w:val="24"/>
                <w:szCs w:val="24"/>
              </w:rPr>
            </w:pPr>
            <w:r w:rsidRPr="004629B7">
              <w:rPr>
                <w:rFonts w:asciiTheme="minorHAnsi" w:hAnsiTheme="minorHAnsi"/>
                <w:sz w:val="24"/>
                <w:szCs w:val="24"/>
              </w:rPr>
              <w:t>Formy i warunki zaliczenia</w:t>
            </w:r>
          </w:p>
        </w:tc>
        <w:tc>
          <w:tcPr>
            <w:tcW w:w="7348" w:type="dxa"/>
            <w:gridSpan w:val="2"/>
            <w:tcBorders>
              <w:bottom w:val="single" w:sz="12" w:space="0" w:color="auto"/>
            </w:tcBorders>
          </w:tcPr>
          <w:p w:rsidR="002F3B0C" w:rsidRPr="004629B7" w:rsidRDefault="002F3B0C" w:rsidP="002F3B0C">
            <w:pPr>
              <w:rPr>
                <w:rFonts w:asciiTheme="minorHAnsi" w:hAnsiTheme="minorHAnsi"/>
                <w:sz w:val="24"/>
                <w:szCs w:val="24"/>
              </w:rPr>
            </w:pPr>
            <w:r w:rsidRPr="004629B7">
              <w:rPr>
                <w:rFonts w:asciiTheme="minorHAnsi" w:hAnsiTheme="minorHAnsi"/>
                <w:sz w:val="24"/>
                <w:szCs w:val="24"/>
              </w:rPr>
              <w:t>Laboratorium:</w:t>
            </w:r>
            <w:r w:rsidRPr="004629B7">
              <w:rPr>
                <w:rFonts w:asciiTheme="minorHAnsi" w:hAnsiTheme="minorHAnsi"/>
                <w:sz w:val="24"/>
                <w:szCs w:val="24"/>
              </w:rPr>
              <w:br/>
            </w:r>
            <w:r w:rsidRPr="004629B7">
              <w:rPr>
                <w:rFonts w:asciiTheme="minorHAnsi" w:hAnsiTheme="minorHAnsi"/>
                <w:sz w:val="24"/>
                <w:szCs w:val="24"/>
              </w:rPr>
              <w:br/>
              <w:t>Na wynik zaliczenia laboratorium składają się:</w:t>
            </w:r>
          </w:p>
          <w:p w:rsidR="002F3B0C" w:rsidRPr="004629B7" w:rsidRDefault="002F3B0C" w:rsidP="002F3B0C">
            <w:pPr>
              <w:pStyle w:val="Akapitzlist"/>
              <w:numPr>
                <w:ilvl w:val="0"/>
                <w:numId w:val="9"/>
              </w:numPr>
              <w:rPr>
                <w:rFonts w:asciiTheme="minorHAnsi" w:hAnsiTheme="minorHAnsi"/>
                <w:sz w:val="24"/>
                <w:szCs w:val="24"/>
              </w:rPr>
            </w:pPr>
            <w:r w:rsidRPr="004629B7">
              <w:rPr>
                <w:rFonts w:asciiTheme="minorHAnsi" w:hAnsiTheme="minorHAnsi"/>
                <w:sz w:val="24"/>
                <w:szCs w:val="24"/>
              </w:rPr>
              <w:t>30% kolokwia z: projektowania i normalizacji baz danych, redagowania zapytań w języku SQL, oprogramowywania baz danych,</w:t>
            </w:r>
          </w:p>
          <w:p w:rsidR="002F3B0C" w:rsidRPr="004629B7" w:rsidRDefault="002F3B0C" w:rsidP="002F3B0C">
            <w:pPr>
              <w:pStyle w:val="Akapitzlist"/>
              <w:numPr>
                <w:ilvl w:val="0"/>
                <w:numId w:val="9"/>
              </w:numPr>
              <w:rPr>
                <w:rFonts w:asciiTheme="minorHAnsi" w:hAnsiTheme="minorHAnsi"/>
                <w:sz w:val="24"/>
                <w:szCs w:val="24"/>
              </w:rPr>
            </w:pPr>
            <w:r w:rsidRPr="004629B7">
              <w:rPr>
                <w:rFonts w:asciiTheme="minorHAnsi" w:hAnsiTheme="minorHAnsi"/>
                <w:sz w:val="24"/>
                <w:szCs w:val="24"/>
              </w:rPr>
              <w:t>70% realizacja zadań i prac domowych.</w:t>
            </w:r>
          </w:p>
          <w:p w:rsidR="002F3B0C" w:rsidRPr="004629B7" w:rsidRDefault="002F3B0C" w:rsidP="002F3B0C">
            <w:pPr>
              <w:pStyle w:val="NormalnyWeb"/>
              <w:spacing w:after="0"/>
              <w:rPr>
                <w:rFonts w:asciiTheme="minorHAnsi" w:hAnsiTheme="minorHAnsi"/>
              </w:rPr>
            </w:pPr>
            <w:r w:rsidRPr="004629B7">
              <w:rPr>
                <w:rFonts w:asciiTheme="minorHAnsi" w:hAnsiTheme="minorHAnsi"/>
              </w:rPr>
              <w:t>Wykład:</w:t>
            </w:r>
            <w:r w:rsidRPr="004629B7">
              <w:rPr>
                <w:rFonts w:asciiTheme="minorHAnsi" w:hAnsiTheme="minorHAnsi"/>
              </w:rPr>
              <w:br/>
            </w:r>
            <w:r w:rsidRPr="004629B7">
              <w:rPr>
                <w:rFonts w:asciiTheme="minorHAnsi" w:hAnsiTheme="minorHAnsi"/>
              </w:rPr>
              <w:br/>
              <w:t>Ocena końcowa z przedmiotu:</w:t>
            </w:r>
            <w:r w:rsidRPr="004629B7">
              <w:rPr>
                <w:rFonts w:asciiTheme="minorHAnsi" w:hAnsiTheme="minorHAnsi"/>
              </w:rPr>
              <w:br/>
              <w:t>50% oceny końcowej to wynik z laboratorium.</w:t>
            </w:r>
            <w:r w:rsidRPr="004629B7">
              <w:rPr>
                <w:rFonts w:asciiTheme="minorHAnsi" w:hAnsiTheme="minorHAnsi"/>
              </w:rPr>
              <w:br/>
              <w:t>50% oceny końcowej to wynik testu z wykładu.</w:t>
            </w:r>
          </w:p>
          <w:p w:rsidR="002F3B0C" w:rsidRPr="004629B7" w:rsidRDefault="002F3B0C" w:rsidP="002F3B0C">
            <w:pPr>
              <w:rPr>
                <w:rFonts w:asciiTheme="minorHAnsi" w:hAnsiTheme="minorHAnsi"/>
                <w:sz w:val="24"/>
                <w:szCs w:val="24"/>
              </w:rPr>
            </w:pPr>
            <w:r w:rsidRPr="004629B7">
              <w:rPr>
                <w:rFonts w:asciiTheme="minorHAnsi" w:hAnsiTheme="minorHAnsi"/>
                <w:sz w:val="24"/>
                <w:szCs w:val="24"/>
              </w:rPr>
              <w:t>Oceny z przedmiotu powyżej 72% upoważniają do otrzymania świadectwa ukończenia kursu Microsoft.</w:t>
            </w:r>
          </w:p>
          <w:p w:rsidR="002E1B9A" w:rsidRPr="004629B7" w:rsidRDefault="002E1B9A" w:rsidP="00520603">
            <w:pPr>
              <w:rPr>
                <w:rFonts w:asciiTheme="minorHAnsi" w:hAnsiTheme="minorHAnsi"/>
                <w:sz w:val="24"/>
                <w:szCs w:val="24"/>
              </w:rPr>
            </w:pPr>
          </w:p>
        </w:tc>
      </w:tr>
    </w:tbl>
    <w:p w:rsidR="002E1B9A" w:rsidRPr="004629B7"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070"/>
        <w:gridCol w:w="2126"/>
        <w:gridCol w:w="2812"/>
      </w:tblGrid>
      <w:tr w:rsidR="002E1B9A" w:rsidRPr="004629B7" w:rsidTr="00933C55">
        <w:tc>
          <w:tcPr>
            <w:tcW w:w="10008" w:type="dxa"/>
            <w:gridSpan w:val="3"/>
            <w:tcBorders>
              <w:top w:val="single" w:sz="12" w:space="0" w:color="auto"/>
              <w:bottom w:val="single" w:sz="4" w:space="0" w:color="auto"/>
            </w:tcBorders>
          </w:tcPr>
          <w:p w:rsidR="002E1B9A" w:rsidRPr="004629B7" w:rsidRDefault="002E1B9A" w:rsidP="00933C55">
            <w:pPr>
              <w:jc w:val="center"/>
              <w:rPr>
                <w:rFonts w:asciiTheme="minorHAnsi" w:hAnsiTheme="minorHAnsi"/>
                <w:b/>
                <w:sz w:val="24"/>
                <w:szCs w:val="24"/>
              </w:rPr>
            </w:pPr>
          </w:p>
          <w:p w:rsidR="002E1B9A" w:rsidRPr="004629B7" w:rsidRDefault="002E1B9A" w:rsidP="00933C55">
            <w:pPr>
              <w:jc w:val="center"/>
              <w:rPr>
                <w:rFonts w:asciiTheme="minorHAnsi" w:hAnsiTheme="minorHAnsi"/>
                <w:b/>
                <w:sz w:val="24"/>
                <w:szCs w:val="24"/>
              </w:rPr>
            </w:pPr>
            <w:r w:rsidRPr="004629B7">
              <w:rPr>
                <w:rFonts w:asciiTheme="minorHAnsi" w:hAnsiTheme="minorHAnsi"/>
                <w:b/>
                <w:sz w:val="24"/>
                <w:szCs w:val="24"/>
              </w:rPr>
              <w:t>NAKŁAD PRACY STUDENTA</w:t>
            </w:r>
          </w:p>
          <w:p w:rsidR="002E1B9A" w:rsidRPr="004629B7" w:rsidRDefault="002E1B9A" w:rsidP="00933C55">
            <w:pPr>
              <w:jc w:val="center"/>
              <w:rPr>
                <w:rFonts w:asciiTheme="minorHAnsi" w:hAnsiTheme="minorHAnsi"/>
                <w:b/>
                <w:color w:val="FF0000"/>
                <w:sz w:val="24"/>
                <w:szCs w:val="24"/>
              </w:rPr>
            </w:pPr>
          </w:p>
        </w:tc>
      </w:tr>
      <w:tr w:rsidR="002E1B9A" w:rsidRPr="004629B7" w:rsidTr="00933C55">
        <w:trPr>
          <w:trHeight w:val="263"/>
        </w:trPr>
        <w:tc>
          <w:tcPr>
            <w:tcW w:w="5070" w:type="dxa"/>
            <w:vMerge w:val="restart"/>
            <w:tcBorders>
              <w:top w:val="single" w:sz="4" w:space="0" w:color="auto"/>
            </w:tcBorders>
          </w:tcPr>
          <w:p w:rsidR="002E1B9A" w:rsidRPr="004629B7" w:rsidRDefault="002E1B9A" w:rsidP="00933C55">
            <w:pPr>
              <w:jc w:val="center"/>
              <w:rPr>
                <w:rFonts w:asciiTheme="minorHAnsi" w:hAnsiTheme="minorHAnsi"/>
                <w:sz w:val="24"/>
                <w:szCs w:val="24"/>
              </w:rPr>
            </w:pPr>
          </w:p>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Rodzaj działań/zajęć</w:t>
            </w:r>
          </w:p>
        </w:tc>
        <w:tc>
          <w:tcPr>
            <w:tcW w:w="4938" w:type="dxa"/>
            <w:gridSpan w:val="2"/>
            <w:tcBorders>
              <w:top w:val="single" w:sz="4" w:space="0" w:color="auto"/>
            </w:tcBorders>
          </w:tcPr>
          <w:p w:rsidR="002E1B9A" w:rsidRPr="004629B7" w:rsidRDefault="002E1B9A" w:rsidP="00933C55">
            <w:pPr>
              <w:jc w:val="center"/>
              <w:rPr>
                <w:rFonts w:asciiTheme="minorHAnsi" w:hAnsiTheme="minorHAnsi"/>
                <w:color w:val="FF0000"/>
                <w:sz w:val="24"/>
                <w:szCs w:val="24"/>
              </w:rPr>
            </w:pPr>
            <w:r w:rsidRPr="004629B7">
              <w:rPr>
                <w:rFonts w:asciiTheme="minorHAnsi" w:hAnsiTheme="minorHAnsi"/>
                <w:sz w:val="24"/>
                <w:szCs w:val="24"/>
              </w:rPr>
              <w:t xml:space="preserve">Liczba godzin  </w:t>
            </w:r>
          </w:p>
        </w:tc>
      </w:tr>
      <w:tr w:rsidR="002E1B9A" w:rsidRPr="004629B7" w:rsidTr="00933C55">
        <w:trPr>
          <w:trHeight w:val="262"/>
        </w:trPr>
        <w:tc>
          <w:tcPr>
            <w:tcW w:w="5070" w:type="dxa"/>
            <w:vMerge/>
          </w:tcPr>
          <w:p w:rsidR="002E1B9A" w:rsidRPr="004629B7" w:rsidRDefault="002E1B9A" w:rsidP="00933C55">
            <w:pPr>
              <w:rPr>
                <w:rFonts w:asciiTheme="minorHAnsi" w:hAnsiTheme="minorHAnsi"/>
                <w:sz w:val="24"/>
                <w:szCs w:val="24"/>
              </w:rPr>
            </w:pPr>
          </w:p>
        </w:tc>
        <w:tc>
          <w:tcPr>
            <w:tcW w:w="2126" w:type="dxa"/>
          </w:tcPr>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 xml:space="preserve">Ogółem </w:t>
            </w:r>
          </w:p>
        </w:tc>
        <w:tc>
          <w:tcPr>
            <w:tcW w:w="2812" w:type="dxa"/>
          </w:tcPr>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 xml:space="preserve">W tym zajęcia powiązane </w:t>
            </w:r>
            <w:r w:rsidRPr="004629B7">
              <w:rPr>
                <w:rFonts w:asciiTheme="minorHAnsi" w:hAnsiTheme="minorHAnsi"/>
                <w:sz w:val="24"/>
                <w:szCs w:val="24"/>
              </w:rPr>
              <w:br/>
              <w:t>z praktycznym przygotowaniem zawodowym</w:t>
            </w:r>
          </w:p>
        </w:tc>
      </w:tr>
      <w:tr w:rsidR="002E1B9A" w:rsidRPr="004629B7" w:rsidTr="004629B7">
        <w:trPr>
          <w:trHeight w:val="262"/>
        </w:trPr>
        <w:tc>
          <w:tcPr>
            <w:tcW w:w="5070" w:type="dxa"/>
          </w:tcPr>
          <w:p w:rsidR="002E1B9A" w:rsidRPr="004629B7" w:rsidRDefault="002E1B9A" w:rsidP="00933C55">
            <w:pPr>
              <w:spacing w:before="60" w:after="60"/>
              <w:rPr>
                <w:rFonts w:asciiTheme="minorHAnsi" w:hAnsiTheme="minorHAnsi"/>
                <w:sz w:val="24"/>
                <w:szCs w:val="24"/>
              </w:rPr>
            </w:pPr>
            <w:r w:rsidRPr="004629B7">
              <w:rPr>
                <w:rFonts w:asciiTheme="minorHAnsi" w:hAnsiTheme="minorHAnsi"/>
                <w:sz w:val="24"/>
                <w:szCs w:val="24"/>
              </w:rPr>
              <w:t>Udział w wykładach</w:t>
            </w:r>
          </w:p>
        </w:tc>
        <w:tc>
          <w:tcPr>
            <w:tcW w:w="2126" w:type="dxa"/>
            <w:vAlign w:val="center"/>
          </w:tcPr>
          <w:p w:rsidR="002E1B9A" w:rsidRPr="004629B7" w:rsidRDefault="0047789B" w:rsidP="004629B7">
            <w:pPr>
              <w:jc w:val="center"/>
              <w:rPr>
                <w:rFonts w:asciiTheme="minorHAnsi" w:hAnsiTheme="minorHAnsi"/>
                <w:sz w:val="24"/>
                <w:szCs w:val="24"/>
              </w:rPr>
            </w:pPr>
            <w:r>
              <w:rPr>
                <w:rFonts w:asciiTheme="minorHAnsi" w:hAnsiTheme="minorHAnsi"/>
                <w:sz w:val="24"/>
                <w:szCs w:val="24"/>
              </w:rPr>
              <w:t>15</w:t>
            </w:r>
          </w:p>
        </w:tc>
        <w:tc>
          <w:tcPr>
            <w:tcW w:w="2812" w:type="dxa"/>
            <w:vAlign w:val="center"/>
          </w:tcPr>
          <w:p w:rsidR="002E1B9A" w:rsidRPr="004629B7" w:rsidRDefault="002E1B9A" w:rsidP="004629B7">
            <w:pPr>
              <w:jc w:val="center"/>
              <w:rPr>
                <w:rFonts w:asciiTheme="minorHAnsi" w:hAnsiTheme="minorHAnsi"/>
                <w:sz w:val="24"/>
                <w:szCs w:val="24"/>
              </w:rPr>
            </w:pPr>
          </w:p>
        </w:tc>
      </w:tr>
      <w:tr w:rsidR="002E1B9A" w:rsidRPr="004629B7" w:rsidTr="004629B7">
        <w:trPr>
          <w:trHeight w:val="262"/>
        </w:trPr>
        <w:tc>
          <w:tcPr>
            <w:tcW w:w="5070" w:type="dxa"/>
          </w:tcPr>
          <w:p w:rsidR="002E1B9A" w:rsidRPr="004629B7" w:rsidRDefault="002E1B9A" w:rsidP="00933C55">
            <w:pPr>
              <w:spacing w:before="60" w:after="60"/>
              <w:rPr>
                <w:rFonts w:asciiTheme="minorHAnsi" w:hAnsiTheme="minorHAnsi"/>
                <w:sz w:val="24"/>
                <w:szCs w:val="24"/>
              </w:rPr>
            </w:pPr>
            <w:r w:rsidRPr="004629B7">
              <w:rPr>
                <w:rFonts w:asciiTheme="minorHAnsi" w:hAnsiTheme="minorHAnsi"/>
                <w:sz w:val="24"/>
                <w:szCs w:val="24"/>
              </w:rPr>
              <w:t xml:space="preserve">Samodzielne studiowanie </w:t>
            </w:r>
          </w:p>
        </w:tc>
        <w:tc>
          <w:tcPr>
            <w:tcW w:w="2126" w:type="dxa"/>
            <w:vAlign w:val="center"/>
          </w:tcPr>
          <w:p w:rsidR="002E1B9A" w:rsidRPr="004629B7" w:rsidRDefault="0047789B" w:rsidP="004629B7">
            <w:pPr>
              <w:jc w:val="center"/>
              <w:rPr>
                <w:rFonts w:asciiTheme="minorHAnsi" w:hAnsiTheme="minorHAnsi"/>
                <w:sz w:val="24"/>
                <w:szCs w:val="24"/>
              </w:rPr>
            </w:pPr>
            <w:r>
              <w:rPr>
                <w:rFonts w:asciiTheme="minorHAnsi" w:hAnsiTheme="minorHAnsi"/>
                <w:sz w:val="24"/>
                <w:szCs w:val="24"/>
              </w:rPr>
              <w:t>30</w:t>
            </w:r>
          </w:p>
        </w:tc>
        <w:tc>
          <w:tcPr>
            <w:tcW w:w="2812" w:type="dxa"/>
            <w:vAlign w:val="center"/>
          </w:tcPr>
          <w:p w:rsidR="002E1B9A" w:rsidRPr="004629B7" w:rsidRDefault="002E1B9A" w:rsidP="004629B7">
            <w:pPr>
              <w:jc w:val="center"/>
              <w:rPr>
                <w:rFonts w:asciiTheme="minorHAnsi" w:hAnsiTheme="minorHAnsi"/>
                <w:sz w:val="24"/>
                <w:szCs w:val="24"/>
              </w:rPr>
            </w:pPr>
          </w:p>
        </w:tc>
      </w:tr>
      <w:tr w:rsidR="002E1B9A" w:rsidRPr="004629B7" w:rsidTr="004629B7">
        <w:trPr>
          <w:trHeight w:val="262"/>
        </w:trPr>
        <w:tc>
          <w:tcPr>
            <w:tcW w:w="5070" w:type="dxa"/>
          </w:tcPr>
          <w:p w:rsidR="002E1B9A" w:rsidRPr="004629B7" w:rsidRDefault="002E1B9A" w:rsidP="004629B7">
            <w:pPr>
              <w:spacing w:before="60" w:after="60"/>
              <w:rPr>
                <w:rFonts w:asciiTheme="minorHAnsi" w:hAnsiTheme="minorHAnsi"/>
                <w:sz w:val="24"/>
                <w:szCs w:val="24"/>
                <w:vertAlign w:val="superscript"/>
              </w:rPr>
            </w:pPr>
            <w:r w:rsidRPr="004629B7">
              <w:rPr>
                <w:rFonts w:asciiTheme="minorHAnsi" w:hAnsiTheme="minorHAnsi"/>
                <w:sz w:val="24"/>
                <w:szCs w:val="24"/>
              </w:rPr>
              <w:t xml:space="preserve">Udział w ćwiczeniach </w:t>
            </w:r>
            <w:r w:rsidR="004629B7">
              <w:rPr>
                <w:rFonts w:asciiTheme="minorHAnsi" w:hAnsiTheme="minorHAnsi"/>
                <w:sz w:val="24"/>
                <w:szCs w:val="24"/>
              </w:rPr>
              <w:t>audytoryjnych i </w:t>
            </w:r>
            <w:r w:rsidRPr="004629B7">
              <w:rPr>
                <w:rFonts w:asciiTheme="minorHAnsi" w:hAnsiTheme="minorHAnsi"/>
                <w:sz w:val="24"/>
                <w:szCs w:val="24"/>
              </w:rPr>
              <w:t>laboratoryjnych, warsztatach, seminariach</w:t>
            </w:r>
          </w:p>
        </w:tc>
        <w:tc>
          <w:tcPr>
            <w:tcW w:w="2126" w:type="dxa"/>
            <w:vAlign w:val="center"/>
          </w:tcPr>
          <w:p w:rsidR="002E1B9A" w:rsidRPr="004629B7" w:rsidRDefault="0047789B" w:rsidP="004629B7">
            <w:pPr>
              <w:jc w:val="center"/>
              <w:rPr>
                <w:rFonts w:asciiTheme="minorHAnsi" w:hAnsiTheme="minorHAnsi"/>
                <w:sz w:val="24"/>
                <w:szCs w:val="24"/>
              </w:rPr>
            </w:pPr>
            <w:r>
              <w:rPr>
                <w:rFonts w:asciiTheme="minorHAnsi" w:hAnsiTheme="minorHAnsi"/>
                <w:sz w:val="24"/>
                <w:szCs w:val="24"/>
              </w:rPr>
              <w:t>15</w:t>
            </w:r>
          </w:p>
        </w:tc>
        <w:tc>
          <w:tcPr>
            <w:tcW w:w="2812" w:type="dxa"/>
            <w:vAlign w:val="center"/>
          </w:tcPr>
          <w:p w:rsidR="002E1B9A" w:rsidRPr="004629B7" w:rsidRDefault="0047789B" w:rsidP="004629B7">
            <w:pPr>
              <w:jc w:val="center"/>
              <w:rPr>
                <w:rFonts w:asciiTheme="minorHAnsi" w:hAnsiTheme="minorHAnsi"/>
                <w:sz w:val="24"/>
                <w:szCs w:val="24"/>
              </w:rPr>
            </w:pPr>
            <w:r>
              <w:rPr>
                <w:rFonts w:asciiTheme="minorHAnsi" w:hAnsiTheme="minorHAnsi"/>
                <w:sz w:val="24"/>
                <w:szCs w:val="24"/>
              </w:rPr>
              <w:t>15</w:t>
            </w:r>
          </w:p>
        </w:tc>
      </w:tr>
      <w:tr w:rsidR="002E1B9A" w:rsidRPr="004629B7" w:rsidTr="004629B7">
        <w:trPr>
          <w:trHeight w:val="262"/>
        </w:trPr>
        <w:tc>
          <w:tcPr>
            <w:tcW w:w="5070" w:type="dxa"/>
          </w:tcPr>
          <w:p w:rsidR="002E1B9A" w:rsidRPr="004629B7" w:rsidRDefault="002E1B9A" w:rsidP="00933C55">
            <w:pPr>
              <w:spacing w:before="60" w:after="60"/>
              <w:rPr>
                <w:rFonts w:asciiTheme="minorHAnsi" w:hAnsiTheme="minorHAnsi"/>
                <w:sz w:val="24"/>
                <w:szCs w:val="24"/>
              </w:rPr>
            </w:pPr>
            <w:r w:rsidRPr="004629B7">
              <w:rPr>
                <w:rFonts w:asciiTheme="minorHAnsi" w:hAnsiTheme="minorHAnsi"/>
                <w:sz w:val="24"/>
                <w:szCs w:val="24"/>
              </w:rPr>
              <w:t>Samodzielne przygotowywanie się do ćwiczeń</w:t>
            </w:r>
          </w:p>
        </w:tc>
        <w:tc>
          <w:tcPr>
            <w:tcW w:w="2126" w:type="dxa"/>
            <w:vAlign w:val="center"/>
          </w:tcPr>
          <w:p w:rsidR="002E1B9A" w:rsidRPr="004629B7" w:rsidRDefault="0047789B" w:rsidP="004629B7">
            <w:pPr>
              <w:jc w:val="center"/>
              <w:rPr>
                <w:rFonts w:asciiTheme="minorHAnsi" w:hAnsiTheme="minorHAnsi"/>
                <w:sz w:val="24"/>
                <w:szCs w:val="24"/>
              </w:rPr>
            </w:pPr>
            <w:r>
              <w:rPr>
                <w:rFonts w:asciiTheme="minorHAnsi" w:hAnsiTheme="minorHAnsi"/>
                <w:sz w:val="24"/>
                <w:szCs w:val="24"/>
              </w:rPr>
              <w:t>45</w:t>
            </w:r>
          </w:p>
        </w:tc>
        <w:tc>
          <w:tcPr>
            <w:tcW w:w="2812" w:type="dxa"/>
            <w:vAlign w:val="center"/>
          </w:tcPr>
          <w:p w:rsidR="002E1B9A" w:rsidRPr="004629B7" w:rsidRDefault="0047789B" w:rsidP="004629B7">
            <w:pPr>
              <w:jc w:val="center"/>
              <w:rPr>
                <w:rFonts w:asciiTheme="minorHAnsi" w:hAnsiTheme="minorHAnsi"/>
                <w:sz w:val="24"/>
                <w:szCs w:val="24"/>
              </w:rPr>
            </w:pPr>
            <w:r>
              <w:rPr>
                <w:rFonts w:asciiTheme="minorHAnsi" w:hAnsiTheme="minorHAnsi"/>
                <w:sz w:val="24"/>
                <w:szCs w:val="24"/>
              </w:rPr>
              <w:t>45</w:t>
            </w:r>
          </w:p>
        </w:tc>
      </w:tr>
      <w:tr w:rsidR="002E1B9A" w:rsidRPr="004629B7" w:rsidTr="004629B7">
        <w:trPr>
          <w:trHeight w:val="262"/>
        </w:trPr>
        <w:tc>
          <w:tcPr>
            <w:tcW w:w="5070" w:type="dxa"/>
          </w:tcPr>
          <w:p w:rsidR="002E1B9A" w:rsidRPr="004629B7" w:rsidRDefault="002E1B9A" w:rsidP="00933C55">
            <w:pPr>
              <w:spacing w:before="60" w:after="60"/>
              <w:rPr>
                <w:rFonts w:asciiTheme="minorHAnsi" w:hAnsiTheme="minorHAnsi"/>
                <w:sz w:val="24"/>
                <w:szCs w:val="24"/>
              </w:rPr>
            </w:pPr>
            <w:r w:rsidRPr="004629B7">
              <w:rPr>
                <w:rFonts w:asciiTheme="minorHAnsi" w:hAnsiTheme="minorHAnsi"/>
                <w:sz w:val="24"/>
                <w:szCs w:val="24"/>
              </w:rPr>
              <w:t>Przygotowanie projektu / eseju / itp.</w:t>
            </w:r>
            <w:r w:rsidRPr="004629B7">
              <w:rPr>
                <w:rFonts w:asciiTheme="minorHAnsi" w:hAnsiTheme="minorHAnsi"/>
                <w:sz w:val="24"/>
                <w:szCs w:val="24"/>
                <w:vertAlign w:val="superscript"/>
              </w:rPr>
              <w:t xml:space="preserve"> </w:t>
            </w:r>
          </w:p>
        </w:tc>
        <w:tc>
          <w:tcPr>
            <w:tcW w:w="2126" w:type="dxa"/>
            <w:vAlign w:val="center"/>
          </w:tcPr>
          <w:p w:rsidR="002E1B9A" w:rsidRPr="004629B7" w:rsidRDefault="002E1B9A" w:rsidP="004629B7">
            <w:pPr>
              <w:jc w:val="center"/>
              <w:rPr>
                <w:rFonts w:asciiTheme="minorHAnsi" w:hAnsiTheme="minorHAnsi"/>
                <w:sz w:val="24"/>
                <w:szCs w:val="24"/>
              </w:rPr>
            </w:pPr>
          </w:p>
        </w:tc>
        <w:tc>
          <w:tcPr>
            <w:tcW w:w="2812" w:type="dxa"/>
            <w:vAlign w:val="center"/>
          </w:tcPr>
          <w:p w:rsidR="002E1B9A" w:rsidRPr="004629B7" w:rsidRDefault="002E1B9A" w:rsidP="004629B7">
            <w:pPr>
              <w:jc w:val="center"/>
              <w:rPr>
                <w:rFonts w:asciiTheme="minorHAnsi" w:hAnsiTheme="minorHAnsi"/>
                <w:sz w:val="24"/>
                <w:szCs w:val="24"/>
              </w:rPr>
            </w:pPr>
          </w:p>
        </w:tc>
      </w:tr>
      <w:tr w:rsidR="002E1B9A" w:rsidRPr="004629B7" w:rsidTr="004629B7">
        <w:trPr>
          <w:trHeight w:val="262"/>
        </w:trPr>
        <w:tc>
          <w:tcPr>
            <w:tcW w:w="5070" w:type="dxa"/>
          </w:tcPr>
          <w:p w:rsidR="002E1B9A" w:rsidRPr="004629B7" w:rsidRDefault="002E1B9A" w:rsidP="00933C55">
            <w:pPr>
              <w:spacing w:before="60" w:after="60"/>
              <w:rPr>
                <w:rFonts w:asciiTheme="minorHAnsi" w:hAnsiTheme="minorHAnsi"/>
                <w:sz w:val="24"/>
                <w:szCs w:val="24"/>
              </w:rPr>
            </w:pPr>
            <w:r w:rsidRPr="004629B7">
              <w:rPr>
                <w:rFonts w:asciiTheme="minorHAnsi" w:hAnsiTheme="minorHAnsi"/>
                <w:sz w:val="24"/>
                <w:szCs w:val="24"/>
              </w:rPr>
              <w:t>Przygotowanie się do egzaminu / zaliczenia</w:t>
            </w:r>
          </w:p>
        </w:tc>
        <w:tc>
          <w:tcPr>
            <w:tcW w:w="2126" w:type="dxa"/>
            <w:vAlign w:val="center"/>
          </w:tcPr>
          <w:p w:rsidR="002E1B9A" w:rsidRPr="004629B7" w:rsidRDefault="0047789B" w:rsidP="004629B7">
            <w:pPr>
              <w:jc w:val="center"/>
              <w:rPr>
                <w:rFonts w:asciiTheme="minorHAnsi" w:hAnsiTheme="minorHAnsi"/>
                <w:sz w:val="24"/>
                <w:szCs w:val="24"/>
              </w:rPr>
            </w:pPr>
            <w:r>
              <w:rPr>
                <w:rFonts w:asciiTheme="minorHAnsi" w:hAnsiTheme="minorHAnsi"/>
                <w:sz w:val="24"/>
                <w:szCs w:val="24"/>
              </w:rPr>
              <w:t>2</w:t>
            </w:r>
            <w:r w:rsidR="002F3B0C" w:rsidRPr="004629B7">
              <w:rPr>
                <w:rFonts w:asciiTheme="minorHAnsi" w:hAnsiTheme="minorHAnsi"/>
                <w:sz w:val="24"/>
                <w:szCs w:val="24"/>
              </w:rPr>
              <w:t>0</w:t>
            </w:r>
          </w:p>
        </w:tc>
        <w:tc>
          <w:tcPr>
            <w:tcW w:w="2812" w:type="dxa"/>
            <w:vAlign w:val="center"/>
          </w:tcPr>
          <w:p w:rsidR="002E1B9A" w:rsidRPr="004629B7" w:rsidRDefault="002E1B9A" w:rsidP="004629B7">
            <w:pPr>
              <w:jc w:val="center"/>
              <w:rPr>
                <w:rFonts w:asciiTheme="minorHAnsi" w:hAnsiTheme="minorHAnsi"/>
                <w:sz w:val="24"/>
                <w:szCs w:val="24"/>
              </w:rPr>
            </w:pPr>
          </w:p>
        </w:tc>
      </w:tr>
      <w:tr w:rsidR="002E1B9A" w:rsidRPr="004629B7" w:rsidTr="004629B7">
        <w:trPr>
          <w:trHeight w:val="262"/>
        </w:trPr>
        <w:tc>
          <w:tcPr>
            <w:tcW w:w="5070" w:type="dxa"/>
          </w:tcPr>
          <w:p w:rsidR="002E1B9A" w:rsidRPr="004629B7" w:rsidRDefault="002E1B9A" w:rsidP="00933C55">
            <w:pPr>
              <w:spacing w:before="60" w:after="60"/>
              <w:rPr>
                <w:rFonts w:asciiTheme="minorHAnsi" w:hAnsiTheme="minorHAnsi"/>
                <w:sz w:val="24"/>
                <w:szCs w:val="24"/>
              </w:rPr>
            </w:pPr>
            <w:r w:rsidRPr="004629B7">
              <w:rPr>
                <w:rFonts w:asciiTheme="minorHAnsi" w:hAnsiTheme="minorHAnsi"/>
                <w:sz w:val="24"/>
                <w:szCs w:val="24"/>
              </w:rPr>
              <w:t>Udział w konsultacjach</w:t>
            </w:r>
          </w:p>
        </w:tc>
        <w:tc>
          <w:tcPr>
            <w:tcW w:w="2126" w:type="dxa"/>
            <w:vAlign w:val="center"/>
          </w:tcPr>
          <w:p w:rsidR="002E1B9A" w:rsidRPr="004629B7" w:rsidRDefault="0047789B" w:rsidP="004629B7">
            <w:pPr>
              <w:jc w:val="center"/>
              <w:rPr>
                <w:rFonts w:asciiTheme="minorHAnsi" w:hAnsiTheme="minorHAnsi"/>
                <w:sz w:val="24"/>
                <w:szCs w:val="24"/>
              </w:rPr>
            </w:pPr>
            <w:r>
              <w:rPr>
                <w:rFonts w:asciiTheme="minorHAnsi" w:hAnsiTheme="minorHAnsi"/>
                <w:sz w:val="24"/>
                <w:szCs w:val="24"/>
              </w:rPr>
              <w:t>2</w:t>
            </w:r>
          </w:p>
        </w:tc>
        <w:tc>
          <w:tcPr>
            <w:tcW w:w="2812" w:type="dxa"/>
            <w:vAlign w:val="center"/>
          </w:tcPr>
          <w:p w:rsidR="002E1B9A" w:rsidRPr="004629B7" w:rsidRDefault="008C05E6" w:rsidP="004629B7">
            <w:pPr>
              <w:jc w:val="center"/>
              <w:rPr>
                <w:rFonts w:asciiTheme="minorHAnsi" w:hAnsiTheme="minorHAnsi"/>
                <w:sz w:val="24"/>
                <w:szCs w:val="24"/>
              </w:rPr>
            </w:pPr>
            <w:r w:rsidRPr="004629B7">
              <w:rPr>
                <w:rFonts w:asciiTheme="minorHAnsi" w:hAnsiTheme="minorHAnsi"/>
                <w:sz w:val="24"/>
                <w:szCs w:val="24"/>
              </w:rPr>
              <w:t>1</w:t>
            </w:r>
          </w:p>
        </w:tc>
      </w:tr>
      <w:tr w:rsidR="002E1B9A" w:rsidRPr="004629B7" w:rsidTr="004629B7">
        <w:trPr>
          <w:trHeight w:val="262"/>
        </w:trPr>
        <w:tc>
          <w:tcPr>
            <w:tcW w:w="5070" w:type="dxa"/>
          </w:tcPr>
          <w:p w:rsidR="002E1B9A" w:rsidRPr="004629B7" w:rsidRDefault="002E1B9A" w:rsidP="00933C55">
            <w:pPr>
              <w:spacing w:before="60" w:after="60"/>
              <w:rPr>
                <w:rFonts w:asciiTheme="minorHAnsi" w:hAnsiTheme="minorHAnsi"/>
                <w:sz w:val="24"/>
                <w:szCs w:val="24"/>
              </w:rPr>
            </w:pPr>
            <w:r w:rsidRPr="004629B7">
              <w:rPr>
                <w:rFonts w:asciiTheme="minorHAnsi" w:hAnsiTheme="minorHAnsi"/>
                <w:sz w:val="24"/>
                <w:szCs w:val="24"/>
              </w:rPr>
              <w:t>Inne</w:t>
            </w:r>
          </w:p>
        </w:tc>
        <w:tc>
          <w:tcPr>
            <w:tcW w:w="2126" w:type="dxa"/>
            <w:vAlign w:val="center"/>
          </w:tcPr>
          <w:p w:rsidR="002E1B9A" w:rsidRPr="004629B7" w:rsidRDefault="002E1B9A" w:rsidP="004629B7">
            <w:pPr>
              <w:jc w:val="center"/>
              <w:rPr>
                <w:rFonts w:asciiTheme="minorHAnsi" w:hAnsiTheme="minorHAnsi"/>
                <w:sz w:val="24"/>
                <w:szCs w:val="24"/>
              </w:rPr>
            </w:pPr>
          </w:p>
        </w:tc>
        <w:tc>
          <w:tcPr>
            <w:tcW w:w="2812" w:type="dxa"/>
            <w:vAlign w:val="center"/>
          </w:tcPr>
          <w:p w:rsidR="002E1B9A" w:rsidRPr="004629B7" w:rsidRDefault="002E1B9A" w:rsidP="004629B7">
            <w:pPr>
              <w:jc w:val="center"/>
              <w:rPr>
                <w:rFonts w:asciiTheme="minorHAnsi" w:hAnsiTheme="minorHAnsi"/>
                <w:sz w:val="24"/>
                <w:szCs w:val="24"/>
              </w:rPr>
            </w:pPr>
          </w:p>
        </w:tc>
      </w:tr>
      <w:tr w:rsidR="002E1B9A" w:rsidRPr="004629B7" w:rsidTr="004629B7">
        <w:trPr>
          <w:trHeight w:val="262"/>
        </w:trPr>
        <w:tc>
          <w:tcPr>
            <w:tcW w:w="5070" w:type="dxa"/>
          </w:tcPr>
          <w:p w:rsidR="002E1B9A" w:rsidRPr="004629B7" w:rsidRDefault="002E1B9A" w:rsidP="00933C55">
            <w:pPr>
              <w:spacing w:before="60" w:after="60"/>
              <w:rPr>
                <w:rFonts w:asciiTheme="minorHAnsi" w:hAnsiTheme="minorHAnsi"/>
                <w:sz w:val="24"/>
                <w:szCs w:val="24"/>
              </w:rPr>
            </w:pPr>
            <w:r w:rsidRPr="004629B7">
              <w:rPr>
                <w:rFonts w:asciiTheme="minorHAnsi" w:hAnsiTheme="minorHAnsi"/>
                <w:b/>
                <w:sz w:val="24"/>
                <w:szCs w:val="24"/>
              </w:rPr>
              <w:t>ŁĄCZNY nakład pracy studenta w godz.</w:t>
            </w:r>
          </w:p>
        </w:tc>
        <w:tc>
          <w:tcPr>
            <w:tcW w:w="2126" w:type="dxa"/>
            <w:vAlign w:val="center"/>
          </w:tcPr>
          <w:p w:rsidR="002E1B9A" w:rsidRPr="004629B7" w:rsidRDefault="008C05E6" w:rsidP="004629B7">
            <w:pPr>
              <w:spacing w:before="60" w:after="60"/>
              <w:jc w:val="center"/>
              <w:rPr>
                <w:rFonts w:asciiTheme="minorHAnsi" w:hAnsiTheme="minorHAnsi"/>
                <w:sz w:val="24"/>
                <w:szCs w:val="24"/>
              </w:rPr>
            </w:pPr>
            <w:r w:rsidRPr="004629B7">
              <w:rPr>
                <w:rFonts w:asciiTheme="minorHAnsi" w:hAnsiTheme="minorHAnsi"/>
                <w:sz w:val="24"/>
                <w:szCs w:val="24"/>
              </w:rPr>
              <w:t>12</w:t>
            </w:r>
            <w:r w:rsidR="0047789B">
              <w:rPr>
                <w:rFonts w:asciiTheme="minorHAnsi" w:hAnsiTheme="minorHAnsi"/>
                <w:sz w:val="24"/>
                <w:szCs w:val="24"/>
              </w:rPr>
              <w:t>7</w:t>
            </w:r>
          </w:p>
        </w:tc>
        <w:tc>
          <w:tcPr>
            <w:tcW w:w="2812" w:type="dxa"/>
            <w:vAlign w:val="center"/>
          </w:tcPr>
          <w:p w:rsidR="002E1B9A" w:rsidRPr="004629B7" w:rsidRDefault="0047789B" w:rsidP="004629B7">
            <w:pPr>
              <w:spacing w:before="60" w:after="60"/>
              <w:jc w:val="center"/>
              <w:rPr>
                <w:rFonts w:asciiTheme="minorHAnsi" w:hAnsiTheme="minorHAnsi"/>
                <w:sz w:val="24"/>
                <w:szCs w:val="24"/>
              </w:rPr>
            </w:pPr>
            <w:r>
              <w:rPr>
                <w:rFonts w:asciiTheme="minorHAnsi" w:hAnsiTheme="minorHAnsi"/>
                <w:sz w:val="24"/>
                <w:szCs w:val="24"/>
              </w:rPr>
              <w:t>6</w:t>
            </w:r>
            <w:r w:rsidR="008C05E6" w:rsidRPr="004629B7">
              <w:rPr>
                <w:rFonts w:asciiTheme="minorHAnsi" w:hAnsiTheme="minorHAnsi"/>
                <w:sz w:val="24"/>
                <w:szCs w:val="24"/>
              </w:rPr>
              <w:t>1</w:t>
            </w:r>
          </w:p>
        </w:tc>
      </w:tr>
      <w:tr w:rsidR="002E1B9A" w:rsidRPr="004629B7" w:rsidTr="004629B7">
        <w:trPr>
          <w:trHeight w:val="236"/>
        </w:trPr>
        <w:tc>
          <w:tcPr>
            <w:tcW w:w="5070" w:type="dxa"/>
            <w:shd w:val="clear" w:color="auto" w:fill="C0C0C0"/>
          </w:tcPr>
          <w:p w:rsidR="002E1B9A" w:rsidRPr="004629B7" w:rsidRDefault="002E1B9A" w:rsidP="00933C55">
            <w:pPr>
              <w:spacing w:before="60" w:after="60"/>
              <w:rPr>
                <w:rFonts w:asciiTheme="minorHAnsi" w:hAnsiTheme="minorHAnsi"/>
                <w:b/>
                <w:sz w:val="24"/>
                <w:szCs w:val="24"/>
              </w:rPr>
            </w:pPr>
            <w:r w:rsidRPr="004629B7">
              <w:rPr>
                <w:rFonts w:asciiTheme="minorHAnsi" w:hAnsiTheme="minorHAnsi"/>
                <w:b/>
                <w:sz w:val="24"/>
                <w:szCs w:val="24"/>
              </w:rPr>
              <w:t>Liczba punktów ECTS za przedmiot</w:t>
            </w:r>
          </w:p>
        </w:tc>
        <w:tc>
          <w:tcPr>
            <w:tcW w:w="4938" w:type="dxa"/>
            <w:gridSpan w:val="2"/>
            <w:shd w:val="clear" w:color="auto" w:fill="C0C0C0"/>
            <w:vAlign w:val="center"/>
          </w:tcPr>
          <w:p w:rsidR="002E1B9A" w:rsidRPr="004629B7" w:rsidRDefault="008C05E6" w:rsidP="004629B7">
            <w:pPr>
              <w:spacing w:before="60" w:after="60"/>
              <w:jc w:val="center"/>
              <w:rPr>
                <w:rFonts w:asciiTheme="minorHAnsi" w:hAnsiTheme="minorHAnsi"/>
                <w:b/>
                <w:sz w:val="24"/>
                <w:szCs w:val="24"/>
              </w:rPr>
            </w:pPr>
            <w:r w:rsidRPr="004629B7">
              <w:rPr>
                <w:rFonts w:asciiTheme="minorHAnsi" w:hAnsiTheme="minorHAnsi"/>
                <w:b/>
                <w:sz w:val="24"/>
                <w:szCs w:val="24"/>
              </w:rPr>
              <w:t>5 ECTS</w:t>
            </w:r>
          </w:p>
        </w:tc>
      </w:tr>
      <w:tr w:rsidR="002E1B9A" w:rsidRPr="004629B7" w:rsidTr="004629B7">
        <w:trPr>
          <w:trHeight w:val="236"/>
        </w:trPr>
        <w:tc>
          <w:tcPr>
            <w:tcW w:w="5070" w:type="dxa"/>
            <w:shd w:val="clear" w:color="auto" w:fill="C0C0C0"/>
          </w:tcPr>
          <w:p w:rsidR="002E1B9A" w:rsidRPr="004629B7" w:rsidRDefault="002E1B9A" w:rsidP="00933C55">
            <w:pPr>
              <w:spacing w:before="60" w:after="60"/>
              <w:rPr>
                <w:rFonts w:asciiTheme="minorHAnsi" w:hAnsiTheme="minorHAnsi"/>
                <w:b/>
                <w:sz w:val="24"/>
                <w:szCs w:val="24"/>
              </w:rPr>
            </w:pPr>
            <w:r w:rsidRPr="004629B7">
              <w:rPr>
                <w:rFonts w:asciiTheme="minorHAnsi" w:hAnsiTheme="minorHAnsi"/>
                <w:b/>
                <w:sz w:val="24"/>
                <w:szCs w:val="24"/>
              </w:rPr>
              <w:lastRenderedPageBreak/>
              <w:t>Liczba punktów ECTS przypisana do dyscypliny naukowej</w:t>
            </w:r>
          </w:p>
        </w:tc>
        <w:tc>
          <w:tcPr>
            <w:tcW w:w="4938" w:type="dxa"/>
            <w:gridSpan w:val="2"/>
            <w:shd w:val="clear" w:color="auto" w:fill="C0C0C0"/>
            <w:vAlign w:val="center"/>
          </w:tcPr>
          <w:p w:rsidR="002E1B9A" w:rsidRPr="004629B7" w:rsidRDefault="004629B7" w:rsidP="004629B7">
            <w:pPr>
              <w:spacing w:before="60" w:after="60"/>
              <w:jc w:val="center"/>
              <w:rPr>
                <w:rFonts w:asciiTheme="minorHAnsi" w:hAnsiTheme="minorHAnsi"/>
                <w:b/>
                <w:sz w:val="24"/>
                <w:szCs w:val="24"/>
              </w:rPr>
            </w:pPr>
            <w:r>
              <w:rPr>
                <w:rFonts w:asciiTheme="minorHAnsi" w:hAnsiTheme="minorHAnsi"/>
                <w:b/>
                <w:sz w:val="24"/>
                <w:szCs w:val="24"/>
              </w:rPr>
              <w:t>Informatyka techniczna i telekomunikacja</w:t>
            </w:r>
            <w:r>
              <w:rPr>
                <w:rFonts w:asciiTheme="minorHAnsi" w:hAnsiTheme="minorHAnsi"/>
                <w:b/>
                <w:sz w:val="24"/>
                <w:szCs w:val="24"/>
              </w:rPr>
              <w:br/>
              <w:t>5 ECTS</w:t>
            </w:r>
          </w:p>
        </w:tc>
      </w:tr>
      <w:tr w:rsidR="002E1B9A" w:rsidRPr="004629B7" w:rsidTr="004629B7">
        <w:trPr>
          <w:trHeight w:val="262"/>
        </w:trPr>
        <w:tc>
          <w:tcPr>
            <w:tcW w:w="5070" w:type="dxa"/>
            <w:shd w:val="clear" w:color="auto" w:fill="C0C0C0"/>
          </w:tcPr>
          <w:p w:rsidR="002E1B9A" w:rsidRPr="004629B7" w:rsidRDefault="002E1B9A" w:rsidP="00933C55">
            <w:pPr>
              <w:spacing w:before="60" w:after="60"/>
              <w:rPr>
                <w:rFonts w:asciiTheme="minorHAnsi" w:hAnsiTheme="minorHAnsi"/>
                <w:sz w:val="24"/>
                <w:szCs w:val="24"/>
                <w:vertAlign w:val="superscript"/>
              </w:rPr>
            </w:pPr>
            <w:r w:rsidRPr="004629B7">
              <w:rPr>
                <w:rFonts w:asciiTheme="minorHAnsi" w:hAnsiTheme="minorHAnsi"/>
                <w:sz w:val="24"/>
                <w:szCs w:val="24"/>
              </w:rPr>
              <w:t>Liczba punktów ECTS związana z zajęciami praktycznymi</w:t>
            </w:r>
          </w:p>
        </w:tc>
        <w:tc>
          <w:tcPr>
            <w:tcW w:w="4938" w:type="dxa"/>
            <w:gridSpan w:val="2"/>
            <w:shd w:val="clear" w:color="auto" w:fill="C0C0C0"/>
            <w:vAlign w:val="center"/>
          </w:tcPr>
          <w:p w:rsidR="002E1B9A" w:rsidRPr="004629B7" w:rsidRDefault="002F3B0C" w:rsidP="0047789B">
            <w:pPr>
              <w:spacing w:before="60" w:after="60"/>
              <w:jc w:val="center"/>
              <w:rPr>
                <w:rFonts w:asciiTheme="minorHAnsi" w:hAnsiTheme="minorHAnsi"/>
                <w:b/>
                <w:sz w:val="24"/>
                <w:szCs w:val="24"/>
              </w:rPr>
            </w:pPr>
            <w:r w:rsidRPr="004629B7">
              <w:rPr>
                <w:rFonts w:asciiTheme="minorHAnsi" w:hAnsiTheme="minorHAnsi"/>
                <w:b/>
                <w:sz w:val="24"/>
                <w:szCs w:val="24"/>
              </w:rPr>
              <w:t>2,</w:t>
            </w:r>
            <w:r w:rsidR="0047789B">
              <w:rPr>
                <w:rFonts w:asciiTheme="minorHAnsi" w:hAnsiTheme="minorHAnsi"/>
                <w:b/>
                <w:sz w:val="24"/>
                <w:szCs w:val="24"/>
              </w:rPr>
              <w:t>4</w:t>
            </w:r>
            <w:r w:rsidR="008C05E6" w:rsidRPr="004629B7">
              <w:rPr>
                <w:rFonts w:asciiTheme="minorHAnsi" w:hAnsiTheme="minorHAnsi"/>
                <w:b/>
                <w:sz w:val="24"/>
                <w:szCs w:val="24"/>
              </w:rPr>
              <w:t xml:space="preserve"> ECTS</w:t>
            </w:r>
          </w:p>
        </w:tc>
      </w:tr>
      <w:tr w:rsidR="002E1B9A" w:rsidRPr="004629B7" w:rsidTr="004629B7">
        <w:trPr>
          <w:trHeight w:val="262"/>
        </w:trPr>
        <w:tc>
          <w:tcPr>
            <w:tcW w:w="5070" w:type="dxa"/>
            <w:shd w:val="clear" w:color="auto" w:fill="C0C0C0"/>
          </w:tcPr>
          <w:p w:rsidR="002E1B9A" w:rsidRPr="004629B7" w:rsidRDefault="002E1B9A" w:rsidP="00933C55">
            <w:pPr>
              <w:spacing w:before="60" w:after="60"/>
              <w:rPr>
                <w:rFonts w:asciiTheme="minorHAnsi" w:hAnsiTheme="minorHAnsi"/>
                <w:b/>
                <w:sz w:val="24"/>
                <w:szCs w:val="24"/>
              </w:rPr>
            </w:pPr>
            <w:r w:rsidRPr="004629B7">
              <w:rPr>
                <w:rFonts w:asciiTheme="minorHAnsi" w:hAnsiTheme="minorHAnsi"/>
                <w:sz w:val="24"/>
                <w:szCs w:val="24"/>
              </w:rPr>
              <w:t xml:space="preserve">Liczba punktów </w:t>
            </w:r>
            <w:r w:rsidR="00785923">
              <w:rPr>
                <w:rFonts w:asciiTheme="minorHAnsi" w:hAnsiTheme="minorHAnsi"/>
                <w:sz w:val="24"/>
                <w:szCs w:val="24"/>
              </w:rPr>
              <w:t>ECTS  za zajęcia</w:t>
            </w:r>
            <w:r w:rsidRPr="004629B7">
              <w:rPr>
                <w:rFonts w:asciiTheme="minorHAnsi" w:hAnsiTheme="minorHAnsi"/>
                <w:sz w:val="24"/>
                <w:szCs w:val="24"/>
              </w:rPr>
              <w:t xml:space="preserve"> wymagające bezpośredniego udziału nauczycieli akademickich</w:t>
            </w:r>
          </w:p>
        </w:tc>
        <w:tc>
          <w:tcPr>
            <w:tcW w:w="4938" w:type="dxa"/>
            <w:gridSpan w:val="2"/>
            <w:shd w:val="clear" w:color="auto" w:fill="C0C0C0"/>
            <w:vAlign w:val="center"/>
          </w:tcPr>
          <w:p w:rsidR="002E1B9A" w:rsidRPr="004629B7" w:rsidRDefault="0047789B" w:rsidP="0047789B">
            <w:pPr>
              <w:spacing w:before="60" w:after="60"/>
              <w:jc w:val="center"/>
              <w:rPr>
                <w:rFonts w:asciiTheme="minorHAnsi" w:hAnsiTheme="minorHAnsi"/>
                <w:b/>
                <w:sz w:val="24"/>
                <w:szCs w:val="24"/>
              </w:rPr>
            </w:pPr>
            <w:r>
              <w:rPr>
                <w:rFonts w:asciiTheme="minorHAnsi" w:hAnsiTheme="minorHAnsi"/>
                <w:b/>
                <w:sz w:val="24"/>
                <w:szCs w:val="24"/>
              </w:rPr>
              <w:t>1,3</w:t>
            </w:r>
            <w:r w:rsidR="008C05E6" w:rsidRPr="004629B7">
              <w:rPr>
                <w:rFonts w:asciiTheme="minorHAnsi" w:hAnsiTheme="minorHAnsi"/>
                <w:b/>
                <w:sz w:val="24"/>
                <w:szCs w:val="24"/>
              </w:rPr>
              <w:t xml:space="preserve"> ECTS</w:t>
            </w:r>
          </w:p>
        </w:tc>
      </w:tr>
    </w:tbl>
    <w:p w:rsidR="002E1B9A" w:rsidRPr="004629B7" w:rsidRDefault="002E1B9A" w:rsidP="002E1B9A">
      <w:pPr>
        <w:pStyle w:val="Default"/>
        <w:rPr>
          <w:rFonts w:asciiTheme="minorHAnsi" w:hAnsiTheme="minorHAnsi"/>
          <w:b/>
          <w:szCs w:val="24"/>
        </w:rPr>
      </w:pPr>
    </w:p>
    <w:p w:rsidR="001D78B7" w:rsidRPr="004629B7" w:rsidRDefault="001D78B7">
      <w:pPr>
        <w:rPr>
          <w:rFonts w:asciiTheme="minorHAnsi" w:hAnsiTheme="minorHAnsi"/>
          <w:sz w:val="24"/>
          <w:szCs w:val="24"/>
        </w:rPr>
      </w:pPr>
    </w:p>
    <w:sectPr w:rsidR="001D78B7" w:rsidRPr="004629B7" w:rsidSect="00513459">
      <w:headerReference w:type="default" r:id="rId9"/>
      <w:footerReference w:type="even" r:id="rId10"/>
      <w:footerReference w:type="default" r:id="rId11"/>
      <w:pgSz w:w="11906" w:h="16838"/>
      <w:pgMar w:top="992" w:right="709" w:bottom="992" w:left="1418" w:header="0" w:footer="0" w:gutter="0"/>
      <w:pgNumType w:start="1"/>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0368" w:rsidRDefault="00960368" w:rsidP="00513459">
      <w:r>
        <w:separator/>
      </w:r>
    </w:p>
  </w:endnote>
  <w:endnote w:type="continuationSeparator" w:id="0">
    <w:p w:rsidR="00960368" w:rsidRDefault="00960368" w:rsidP="005134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D95" w:rsidRDefault="00540CC8">
    <w:pPr>
      <w:pStyle w:val="Stopka"/>
      <w:framePr w:wrap="around" w:vAnchor="text" w:hAnchor="margin" w:xAlign="right" w:y="1"/>
      <w:rPr>
        <w:rStyle w:val="Numerstrony"/>
      </w:rPr>
    </w:pPr>
    <w:r>
      <w:rPr>
        <w:rStyle w:val="Numerstrony"/>
      </w:rPr>
      <w:fldChar w:fldCharType="begin"/>
    </w:r>
    <w:r w:rsidR="002E1B9A">
      <w:rPr>
        <w:rStyle w:val="Numerstrony"/>
      </w:rPr>
      <w:instrText xml:space="preserve">PAGE  </w:instrText>
    </w:r>
    <w:r>
      <w:rPr>
        <w:rStyle w:val="Numerstrony"/>
      </w:rPr>
      <w:fldChar w:fldCharType="end"/>
    </w:r>
  </w:p>
  <w:p w:rsidR="002F0D95" w:rsidRDefault="00785923">
    <w:pPr>
      <w:pStyle w:val="Stopk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D95" w:rsidRDefault="00540CC8">
    <w:pPr>
      <w:pStyle w:val="Stopka"/>
      <w:framePr w:wrap="around" w:vAnchor="text" w:hAnchor="margin" w:xAlign="right" w:y="1"/>
      <w:rPr>
        <w:rStyle w:val="Numerstrony"/>
      </w:rPr>
    </w:pPr>
    <w:r>
      <w:rPr>
        <w:rStyle w:val="Numerstrony"/>
      </w:rPr>
      <w:fldChar w:fldCharType="begin"/>
    </w:r>
    <w:r w:rsidR="002E1B9A">
      <w:rPr>
        <w:rStyle w:val="Numerstrony"/>
      </w:rPr>
      <w:instrText xml:space="preserve">PAGE  </w:instrText>
    </w:r>
    <w:r>
      <w:rPr>
        <w:rStyle w:val="Numerstrony"/>
      </w:rPr>
      <w:fldChar w:fldCharType="separate"/>
    </w:r>
    <w:r w:rsidR="00785923">
      <w:rPr>
        <w:rStyle w:val="Numerstrony"/>
        <w:noProof/>
      </w:rPr>
      <w:t>6</w:t>
    </w:r>
    <w:r>
      <w:rPr>
        <w:rStyle w:val="Numerstrony"/>
      </w:rPr>
      <w:fldChar w:fldCharType="end"/>
    </w:r>
  </w:p>
  <w:p w:rsidR="002F0D95" w:rsidRDefault="00785923">
    <w:pPr>
      <w:pStyle w:val="Stopk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0368" w:rsidRDefault="00960368" w:rsidP="00513459">
      <w:r>
        <w:separator/>
      </w:r>
    </w:p>
  </w:footnote>
  <w:footnote w:type="continuationSeparator" w:id="0">
    <w:p w:rsidR="00960368" w:rsidRDefault="00960368" w:rsidP="005134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5FC" w:rsidRDefault="00785923" w:rsidP="005B55FC">
    <w:pPr>
      <w:pStyle w:val="Tytu"/>
      <w:ind w:right="707"/>
      <w:jc w:val="right"/>
      <w:rPr>
        <w:b w:val="0"/>
        <w:i/>
        <w:sz w:val="20"/>
      </w:rPr>
    </w:pPr>
  </w:p>
  <w:p w:rsidR="005B55FC" w:rsidRDefault="002E1B9A" w:rsidP="005B55FC">
    <w:pPr>
      <w:pStyle w:val="Tytu"/>
      <w:jc w:val="right"/>
      <w:rPr>
        <w:b w:val="0"/>
        <w:i/>
        <w:sz w:val="20"/>
      </w:rPr>
    </w:pPr>
    <w:r>
      <w:rPr>
        <w:b w:val="0"/>
        <w:i/>
        <w:sz w:val="20"/>
      </w:rPr>
      <w:t xml:space="preserve"> </w:t>
    </w:r>
  </w:p>
  <w:p w:rsidR="004629B7" w:rsidRPr="007F763F" w:rsidRDefault="004629B7" w:rsidP="004629B7">
    <w:pPr>
      <w:pStyle w:val="Tytu"/>
      <w:jc w:val="right"/>
      <w:rPr>
        <w:b w:val="0"/>
        <w:i/>
        <w:sz w:val="20"/>
      </w:rPr>
    </w:pPr>
    <w:r w:rsidRPr="007F763F">
      <w:rPr>
        <w:b w:val="0"/>
        <w:i/>
        <w:sz w:val="20"/>
      </w:rPr>
      <w:t>Załącznik do uchwały Senatu PWSZ w Elblągu nr 35/2019</w:t>
    </w:r>
  </w:p>
  <w:p w:rsidR="005B55FC" w:rsidRPr="005B55FC" w:rsidRDefault="00785923" w:rsidP="004629B7">
    <w:pPr>
      <w:pStyle w:val="Tytu"/>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D0DE6"/>
    <w:multiLevelType w:val="hybridMultilevel"/>
    <w:tmpl w:val="ACCA72EC"/>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0A133457"/>
    <w:multiLevelType w:val="hybridMultilevel"/>
    <w:tmpl w:val="ACCA72EC"/>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nsid w:val="35426DA2"/>
    <w:multiLevelType w:val="hybridMultilevel"/>
    <w:tmpl w:val="17C68D14"/>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5863267F"/>
    <w:multiLevelType w:val="hybridMultilevel"/>
    <w:tmpl w:val="303E4A7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6F741354"/>
    <w:multiLevelType w:val="hybridMultilevel"/>
    <w:tmpl w:val="801E83FA"/>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703A279A"/>
    <w:multiLevelType w:val="hybridMultilevel"/>
    <w:tmpl w:val="9050B9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70FE0BE9"/>
    <w:multiLevelType w:val="hybridMultilevel"/>
    <w:tmpl w:val="52AC15FA"/>
    <w:lvl w:ilvl="0" w:tplc="0415000F">
      <w:start w:val="1"/>
      <w:numFmt w:val="decimal"/>
      <w:lvlText w:val="%1."/>
      <w:lvlJc w:val="left"/>
      <w:pPr>
        <w:tabs>
          <w:tab w:val="num" w:pos="1080"/>
        </w:tabs>
        <w:ind w:left="1080"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7">
    <w:nsid w:val="710475BB"/>
    <w:multiLevelType w:val="hybridMultilevel"/>
    <w:tmpl w:val="A9605FC0"/>
    <w:lvl w:ilvl="0" w:tplc="04150001">
      <w:start w:val="1"/>
      <w:numFmt w:val="bullet"/>
      <w:lvlText w:val=""/>
      <w:lvlJc w:val="left"/>
      <w:pPr>
        <w:ind w:left="844" w:hanging="360"/>
      </w:pPr>
      <w:rPr>
        <w:rFonts w:ascii="Symbol" w:hAnsi="Symbol" w:hint="default"/>
      </w:rPr>
    </w:lvl>
    <w:lvl w:ilvl="1" w:tplc="04150003" w:tentative="1">
      <w:start w:val="1"/>
      <w:numFmt w:val="bullet"/>
      <w:lvlText w:val="o"/>
      <w:lvlJc w:val="left"/>
      <w:pPr>
        <w:ind w:left="1564" w:hanging="360"/>
      </w:pPr>
      <w:rPr>
        <w:rFonts w:ascii="Courier New" w:hAnsi="Courier New" w:cs="Courier New" w:hint="default"/>
      </w:rPr>
    </w:lvl>
    <w:lvl w:ilvl="2" w:tplc="04150005" w:tentative="1">
      <w:start w:val="1"/>
      <w:numFmt w:val="bullet"/>
      <w:lvlText w:val=""/>
      <w:lvlJc w:val="left"/>
      <w:pPr>
        <w:ind w:left="2284" w:hanging="360"/>
      </w:pPr>
      <w:rPr>
        <w:rFonts w:ascii="Wingdings" w:hAnsi="Wingdings" w:hint="default"/>
      </w:rPr>
    </w:lvl>
    <w:lvl w:ilvl="3" w:tplc="04150001" w:tentative="1">
      <w:start w:val="1"/>
      <w:numFmt w:val="bullet"/>
      <w:lvlText w:val=""/>
      <w:lvlJc w:val="left"/>
      <w:pPr>
        <w:ind w:left="3004" w:hanging="360"/>
      </w:pPr>
      <w:rPr>
        <w:rFonts w:ascii="Symbol" w:hAnsi="Symbol" w:hint="default"/>
      </w:rPr>
    </w:lvl>
    <w:lvl w:ilvl="4" w:tplc="04150003" w:tentative="1">
      <w:start w:val="1"/>
      <w:numFmt w:val="bullet"/>
      <w:lvlText w:val="o"/>
      <w:lvlJc w:val="left"/>
      <w:pPr>
        <w:ind w:left="3724" w:hanging="360"/>
      </w:pPr>
      <w:rPr>
        <w:rFonts w:ascii="Courier New" w:hAnsi="Courier New" w:cs="Courier New" w:hint="default"/>
      </w:rPr>
    </w:lvl>
    <w:lvl w:ilvl="5" w:tplc="04150005" w:tentative="1">
      <w:start w:val="1"/>
      <w:numFmt w:val="bullet"/>
      <w:lvlText w:val=""/>
      <w:lvlJc w:val="left"/>
      <w:pPr>
        <w:ind w:left="4444" w:hanging="360"/>
      </w:pPr>
      <w:rPr>
        <w:rFonts w:ascii="Wingdings" w:hAnsi="Wingdings" w:hint="default"/>
      </w:rPr>
    </w:lvl>
    <w:lvl w:ilvl="6" w:tplc="04150001" w:tentative="1">
      <w:start w:val="1"/>
      <w:numFmt w:val="bullet"/>
      <w:lvlText w:val=""/>
      <w:lvlJc w:val="left"/>
      <w:pPr>
        <w:ind w:left="5164" w:hanging="360"/>
      </w:pPr>
      <w:rPr>
        <w:rFonts w:ascii="Symbol" w:hAnsi="Symbol" w:hint="default"/>
      </w:rPr>
    </w:lvl>
    <w:lvl w:ilvl="7" w:tplc="04150003" w:tentative="1">
      <w:start w:val="1"/>
      <w:numFmt w:val="bullet"/>
      <w:lvlText w:val="o"/>
      <w:lvlJc w:val="left"/>
      <w:pPr>
        <w:ind w:left="5884" w:hanging="360"/>
      </w:pPr>
      <w:rPr>
        <w:rFonts w:ascii="Courier New" w:hAnsi="Courier New" w:cs="Courier New" w:hint="default"/>
      </w:rPr>
    </w:lvl>
    <w:lvl w:ilvl="8" w:tplc="04150005" w:tentative="1">
      <w:start w:val="1"/>
      <w:numFmt w:val="bullet"/>
      <w:lvlText w:val=""/>
      <w:lvlJc w:val="left"/>
      <w:pPr>
        <w:ind w:left="6604" w:hanging="360"/>
      </w:pPr>
      <w:rPr>
        <w:rFonts w:ascii="Wingdings" w:hAnsi="Wingdings" w:hint="default"/>
      </w:rPr>
    </w:lvl>
  </w:abstractNum>
  <w:abstractNum w:abstractNumId="8">
    <w:nsid w:val="72D103BB"/>
    <w:multiLevelType w:val="hybridMultilevel"/>
    <w:tmpl w:val="8D929A76"/>
    <w:lvl w:ilvl="0" w:tplc="683640C0">
      <w:start w:val="1"/>
      <w:numFmt w:val="bullet"/>
      <w:lvlText w:val=""/>
      <w:lvlJc w:val="left"/>
      <w:pPr>
        <w:tabs>
          <w:tab w:val="num" w:pos="567"/>
        </w:tabs>
        <w:ind w:left="567" w:hanging="283"/>
      </w:pPr>
      <w:rPr>
        <w:rFonts w:ascii="Symbol" w:hAnsi="Symbol" w:hint="default"/>
        <w:color w:val="auto"/>
      </w:rPr>
    </w:lvl>
    <w:lvl w:ilvl="1" w:tplc="04150003" w:tentative="1">
      <w:start w:val="1"/>
      <w:numFmt w:val="bullet"/>
      <w:lvlText w:val="o"/>
      <w:lvlJc w:val="left"/>
      <w:pPr>
        <w:tabs>
          <w:tab w:val="num" w:pos="1546"/>
        </w:tabs>
        <w:ind w:left="1546" w:hanging="360"/>
      </w:pPr>
      <w:rPr>
        <w:rFonts w:ascii="Courier New" w:hAnsi="Courier New" w:cs="Courier New" w:hint="default"/>
      </w:rPr>
    </w:lvl>
    <w:lvl w:ilvl="2" w:tplc="04150005" w:tentative="1">
      <w:start w:val="1"/>
      <w:numFmt w:val="bullet"/>
      <w:lvlText w:val=""/>
      <w:lvlJc w:val="left"/>
      <w:pPr>
        <w:tabs>
          <w:tab w:val="num" w:pos="2266"/>
        </w:tabs>
        <w:ind w:left="2266" w:hanging="360"/>
      </w:pPr>
      <w:rPr>
        <w:rFonts w:ascii="Wingdings" w:hAnsi="Wingdings" w:hint="default"/>
      </w:rPr>
    </w:lvl>
    <w:lvl w:ilvl="3" w:tplc="04150001" w:tentative="1">
      <w:start w:val="1"/>
      <w:numFmt w:val="bullet"/>
      <w:lvlText w:val=""/>
      <w:lvlJc w:val="left"/>
      <w:pPr>
        <w:tabs>
          <w:tab w:val="num" w:pos="2986"/>
        </w:tabs>
        <w:ind w:left="2986" w:hanging="360"/>
      </w:pPr>
      <w:rPr>
        <w:rFonts w:ascii="Symbol" w:hAnsi="Symbol" w:hint="default"/>
      </w:rPr>
    </w:lvl>
    <w:lvl w:ilvl="4" w:tplc="04150003" w:tentative="1">
      <w:start w:val="1"/>
      <w:numFmt w:val="bullet"/>
      <w:lvlText w:val="o"/>
      <w:lvlJc w:val="left"/>
      <w:pPr>
        <w:tabs>
          <w:tab w:val="num" w:pos="3706"/>
        </w:tabs>
        <w:ind w:left="3706" w:hanging="360"/>
      </w:pPr>
      <w:rPr>
        <w:rFonts w:ascii="Courier New" w:hAnsi="Courier New" w:cs="Courier New" w:hint="default"/>
      </w:rPr>
    </w:lvl>
    <w:lvl w:ilvl="5" w:tplc="04150005" w:tentative="1">
      <w:start w:val="1"/>
      <w:numFmt w:val="bullet"/>
      <w:lvlText w:val=""/>
      <w:lvlJc w:val="left"/>
      <w:pPr>
        <w:tabs>
          <w:tab w:val="num" w:pos="4426"/>
        </w:tabs>
        <w:ind w:left="4426" w:hanging="360"/>
      </w:pPr>
      <w:rPr>
        <w:rFonts w:ascii="Wingdings" w:hAnsi="Wingdings" w:hint="default"/>
      </w:rPr>
    </w:lvl>
    <w:lvl w:ilvl="6" w:tplc="04150001" w:tentative="1">
      <w:start w:val="1"/>
      <w:numFmt w:val="bullet"/>
      <w:lvlText w:val=""/>
      <w:lvlJc w:val="left"/>
      <w:pPr>
        <w:tabs>
          <w:tab w:val="num" w:pos="5146"/>
        </w:tabs>
        <w:ind w:left="5146" w:hanging="360"/>
      </w:pPr>
      <w:rPr>
        <w:rFonts w:ascii="Symbol" w:hAnsi="Symbol" w:hint="default"/>
      </w:rPr>
    </w:lvl>
    <w:lvl w:ilvl="7" w:tplc="04150003" w:tentative="1">
      <w:start w:val="1"/>
      <w:numFmt w:val="bullet"/>
      <w:lvlText w:val="o"/>
      <w:lvlJc w:val="left"/>
      <w:pPr>
        <w:tabs>
          <w:tab w:val="num" w:pos="5866"/>
        </w:tabs>
        <w:ind w:left="5866" w:hanging="360"/>
      </w:pPr>
      <w:rPr>
        <w:rFonts w:ascii="Courier New" w:hAnsi="Courier New" w:cs="Courier New" w:hint="default"/>
      </w:rPr>
    </w:lvl>
    <w:lvl w:ilvl="8" w:tplc="04150005" w:tentative="1">
      <w:start w:val="1"/>
      <w:numFmt w:val="bullet"/>
      <w:lvlText w:val=""/>
      <w:lvlJc w:val="left"/>
      <w:pPr>
        <w:tabs>
          <w:tab w:val="num" w:pos="6586"/>
        </w:tabs>
        <w:ind w:left="6586" w:hanging="360"/>
      </w:pPr>
      <w:rPr>
        <w:rFonts w:ascii="Wingdings" w:hAnsi="Wingdings" w:hint="default"/>
      </w:rPr>
    </w:lvl>
  </w:abstractNum>
  <w:num w:numId="1">
    <w:abstractNumId w:val="6"/>
  </w:num>
  <w:num w:numId="2">
    <w:abstractNumId w:val="8"/>
  </w:num>
  <w:num w:numId="3">
    <w:abstractNumId w:val="1"/>
  </w:num>
  <w:num w:numId="4">
    <w:abstractNumId w:val="0"/>
  </w:num>
  <w:num w:numId="5">
    <w:abstractNumId w:val="5"/>
  </w:num>
  <w:num w:numId="6">
    <w:abstractNumId w:val="2"/>
  </w:num>
  <w:num w:numId="7">
    <w:abstractNumId w:val="3"/>
  </w:num>
  <w:num w:numId="8">
    <w:abstractNumId w:val="4"/>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425"/>
  <w:characterSpacingControl w:val="doNotCompress"/>
  <w:footnotePr>
    <w:footnote w:id="-1"/>
    <w:footnote w:id="0"/>
  </w:footnotePr>
  <w:endnotePr>
    <w:endnote w:id="-1"/>
    <w:endnote w:id="0"/>
  </w:endnotePr>
  <w:compat/>
  <w:rsids>
    <w:rsidRoot w:val="002E1B9A"/>
    <w:rsid w:val="00120C00"/>
    <w:rsid w:val="00125310"/>
    <w:rsid w:val="001D78B7"/>
    <w:rsid w:val="002308D7"/>
    <w:rsid w:val="00234397"/>
    <w:rsid w:val="002E1B9A"/>
    <w:rsid w:val="002F3B0C"/>
    <w:rsid w:val="003847A3"/>
    <w:rsid w:val="004629B7"/>
    <w:rsid w:val="0047789B"/>
    <w:rsid w:val="004D6624"/>
    <w:rsid w:val="00513459"/>
    <w:rsid w:val="00520603"/>
    <w:rsid w:val="00540CC8"/>
    <w:rsid w:val="005C4E66"/>
    <w:rsid w:val="006207BD"/>
    <w:rsid w:val="00785923"/>
    <w:rsid w:val="00804FF1"/>
    <w:rsid w:val="008C05E6"/>
    <w:rsid w:val="00960368"/>
    <w:rsid w:val="009B1061"/>
    <w:rsid w:val="00A9375D"/>
    <w:rsid w:val="00CC5A9C"/>
    <w:rsid w:val="00DE4617"/>
    <w:rsid w:val="00F0075C"/>
    <w:rsid w:val="00F9270B"/>
    <w:rsid w:val="00FA1FB3"/>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before="120"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E1B9A"/>
    <w:pPr>
      <w:spacing w:before="0" w:after="0"/>
      <w:jc w:val="left"/>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2E1B9A"/>
    <w:pPr>
      <w:keepNext/>
      <w:outlineLvl w:val="0"/>
    </w:pPr>
    <w:rPr>
      <w:b/>
      <w:snapToGrid w:val="0"/>
      <w:sz w:val="24"/>
    </w:rPr>
  </w:style>
  <w:style w:type="paragraph" w:styleId="Nagwek2">
    <w:name w:val="heading 2"/>
    <w:basedOn w:val="Normalny"/>
    <w:next w:val="Normalny"/>
    <w:link w:val="Nagwek2Znak"/>
    <w:qFormat/>
    <w:rsid w:val="002E1B9A"/>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E1B9A"/>
    <w:rPr>
      <w:rFonts w:ascii="Times New Roman" w:eastAsia="Times New Roman" w:hAnsi="Times New Roman" w:cs="Times New Roman"/>
      <w:b/>
      <w:snapToGrid w:val="0"/>
      <w:sz w:val="24"/>
      <w:szCs w:val="20"/>
      <w:lang w:eastAsia="pl-PL"/>
    </w:rPr>
  </w:style>
  <w:style w:type="character" w:customStyle="1" w:styleId="Nagwek2Znak">
    <w:name w:val="Nagłówek 2 Znak"/>
    <w:basedOn w:val="Domylnaczcionkaakapitu"/>
    <w:link w:val="Nagwek2"/>
    <w:rsid w:val="002E1B9A"/>
    <w:rPr>
      <w:rFonts w:ascii="Cambria" w:eastAsia="Times New Roman" w:hAnsi="Cambria" w:cs="Times New Roman"/>
      <w:b/>
      <w:sz w:val="20"/>
      <w:szCs w:val="20"/>
      <w:lang w:eastAsia="pl-PL"/>
    </w:rPr>
  </w:style>
  <w:style w:type="paragraph" w:customStyle="1" w:styleId="Default">
    <w:name w:val="Default"/>
    <w:rsid w:val="002E1B9A"/>
    <w:pPr>
      <w:spacing w:before="0" w:after="0"/>
      <w:jc w:val="left"/>
    </w:pPr>
    <w:rPr>
      <w:rFonts w:ascii="Calibri" w:eastAsia="Times New Roman" w:hAnsi="Calibri" w:cs="Times New Roman"/>
      <w:snapToGrid w:val="0"/>
      <w:color w:val="000000"/>
      <w:sz w:val="24"/>
      <w:szCs w:val="20"/>
      <w:lang w:eastAsia="pl-PL"/>
    </w:rPr>
  </w:style>
  <w:style w:type="paragraph" w:styleId="Tytu">
    <w:name w:val="Title"/>
    <w:basedOn w:val="Normalny"/>
    <w:link w:val="TytuZnak"/>
    <w:qFormat/>
    <w:rsid w:val="002E1B9A"/>
    <w:pPr>
      <w:jc w:val="center"/>
    </w:pPr>
    <w:rPr>
      <w:b/>
      <w:sz w:val="24"/>
    </w:rPr>
  </w:style>
  <w:style w:type="character" w:customStyle="1" w:styleId="TytuZnak">
    <w:name w:val="Tytuł Znak"/>
    <w:basedOn w:val="Domylnaczcionkaakapitu"/>
    <w:link w:val="Tytu"/>
    <w:rsid w:val="002E1B9A"/>
    <w:rPr>
      <w:rFonts w:ascii="Times New Roman" w:eastAsia="Times New Roman" w:hAnsi="Times New Roman" w:cs="Times New Roman"/>
      <w:b/>
      <w:sz w:val="24"/>
      <w:szCs w:val="20"/>
      <w:lang w:eastAsia="pl-PL"/>
    </w:rPr>
  </w:style>
  <w:style w:type="paragraph" w:styleId="Nagwek">
    <w:name w:val="header"/>
    <w:basedOn w:val="Normalny"/>
    <w:link w:val="NagwekZnak"/>
    <w:semiHidden/>
    <w:unhideWhenUsed/>
    <w:rsid w:val="002E1B9A"/>
    <w:pPr>
      <w:tabs>
        <w:tab w:val="center" w:pos="4536"/>
        <w:tab w:val="right" w:pos="9072"/>
      </w:tabs>
    </w:pPr>
  </w:style>
  <w:style w:type="character" w:customStyle="1" w:styleId="NagwekZnak">
    <w:name w:val="Nagłówek Znak"/>
    <w:basedOn w:val="Domylnaczcionkaakapitu"/>
    <w:link w:val="Nagwek"/>
    <w:semiHidden/>
    <w:rsid w:val="002E1B9A"/>
    <w:rPr>
      <w:rFonts w:ascii="Times New Roman" w:eastAsia="Times New Roman" w:hAnsi="Times New Roman" w:cs="Times New Roman"/>
      <w:sz w:val="20"/>
      <w:szCs w:val="20"/>
      <w:lang w:eastAsia="pl-PL"/>
    </w:rPr>
  </w:style>
  <w:style w:type="paragraph" w:styleId="Stopka">
    <w:name w:val="footer"/>
    <w:basedOn w:val="Normalny"/>
    <w:link w:val="StopkaZnak"/>
    <w:semiHidden/>
    <w:unhideWhenUsed/>
    <w:rsid w:val="002E1B9A"/>
    <w:pPr>
      <w:tabs>
        <w:tab w:val="center" w:pos="4536"/>
        <w:tab w:val="right" w:pos="9072"/>
      </w:tabs>
    </w:pPr>
  </w:style>
  <w:style w:type="character" w:customStyle="1" w:styleId="StopkaZnak">
    <w:name w:val="Stopka Znak"/>
    <w:basedOn w:val="Domylnaczcionkaakapitu"/>
    <w:link w:val="Stopka"/>
    <w:semiHidden/>
    <w:rsid w:val="002E1B9A"/>
    <w:rPr>
      <w:rFonts w:ascii="Times New Roman" w:eastAsia="Times New Roman" w:hAnsi="Times New Roman" w:cs="Times New Roman"/>
      <w:sz w:val="20"/>
      <w:szCs w:val="20"/>
      <w:lang w:eastAsia="pl-PL"/>
    </w:rPr>
  </w:style>
  <w:style w:type="character" w:styleId="Numerstrony">
    <w:name w:val="page number"/>
    <w:basedOn w:val="Domylnaczcionkaakapitu"/>
    <w:semiHidden/>
    <w:rsid w:val="002E1B9A"/>
  </w:style>
  <w:style w:type="paragraph" w:styleId="Akapitzlist">
    <w:name w:val="List Paragraph"/>
    <w:basedOn w:val="Normalny"/>
    <w:uiPriority w:val="34"/>
    <w:qFormat/>
    <w:rsid w:val="00804FF1"/>
    <w:pPr>
      <w:ind w:left="720"/>
      <w:contextualSpacing/>
    </w:pPr>
  </w:style>
  <w:style w:type="paragraph" w:styleId="NormalnyWeb">
    <w:name w:val="Normal (Web)"/>
    <w:basedOn w:val="Normalny"/>
    <w:uiPriority w:val="99"/>
    <w:rsid w:val="00520603"/>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helion.pl/autorzy/josjon.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helion.pl/autorzy/ercjoh.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1818</Words>
  <Characters>10913</Characters>
  <Application>Microsoft Office Word</Application>
  <DocSecurity>0</DocSecurity>
  <Lines>90</Lines>
  <Paragraphs>25</Paragraphs>
  <ScaleCrop>false</ScaleCrop>
  <HeadingPairs>
    <vt:vector size="2" baseType="variant">
      <vt:variant>
        <vt:lpstr>Tytuł</vt:lpstr>
      </vt:variant>
      <vt:variant>
        <vt:i4>1</vt:i4>
      </vt:variant>
    </vt:vector>
  </HeadingPairs>
  <TitlesOfParts>
    <vt:vector size="1" baseType="lpstr">
      <vt:lpstr/>
    </vt:vector>
  </TitlesOfParts>
  <Company>PWSZ</Company>
  <LinksUpToDate>false</LinksUpToDate>
  <CharactersWithSpaces>12706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Teresa Jurewicz-Obrzut</dc:creator>
  <cp:lastModifiedBy>Teresa</cp:lastModifiedBy>
  <cp:revision>4</cp:revision>
  <dcterms:created xsi:type="dcterms:W3CDTF">2019-08-06T09:47:00Z</dcterms:created>
  <dcterms:modified xsi:type="dcterms:W3CDTF">2019-09-18T21:30:00Z</dcterms:modified>
</cp:coreProperties>
</file>